
<file path=[Content_Types].xml><?xml version="1.0" encoding="utf-8"?>
<Types xmlns="http://schemas.openxmlformats.org/package/2006/content-types">
  <Default Extension="doc" ContentType="application/msword"/>
  <Default Extension="docx" ContentType="application/vnd.openxmlformats-officedocument.wordprocessingml.documen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AC025E" w14:textId="1E0ACF0A" w:rsidR="004F511F" w:rsidRDefault="00B60DA7" w:rsidP="00D86083">
      <w:pPr>
        <w:rPr>
          <w:b/>
          <w:sz w:val="32"/>
          <w:szCs w:val="32"/>
        </w:rPr>
      </w:pPr>
      <w:r>
        <w:rPr>
          <w:b/>
          <w:sz w:val="20"/>
          <w:szCs w:val="20"/>
        </w:rPr>
        <w:t>Assignment</w:t>
      </w:r>
      <w:r w:rsidR="00D86083" w:rsidRPr="00D86083">
        <w:rPr>
          <w:b/>
          <w:sz w:val="20"/>
          <w:szCs w:val="20"/>
        </w:rPr>
        <w:t xml:space="preserve"> 1 </w:t>
      </w:r>
      <w:r w:rsidR="00D86083" w:rsidRPr="00D86083">
        <w:rPr>
          <w:b/>
          <w:sz w:val="20"/>
          <w:szCs w:val="20"/>
          <w:vertAlign w:val="superscript"/>
        </w:rPr>
        <w:t>4-20</w:t>
      </w:r>
      <w:r w:rsidR="00D86083">
        <w:rPr>
          <w:b/>
          <w:sz w:val="32"/>
          <w:szCs w:val="32"/>
        </w:rPr>
        <w:t xml:space="preserve"> </w:t>
      </w:r>
      <w:r w:rsidR="00D86083">
        <w:rPr>
          <w:b/>
          <w:sz w:val="32"/>
          <w:szCs w:val="32"/>
        </w:rPr>
        <w:tab/>
      </w:r>
      <w:r w:rsidR="00D86083">
        <w:rPr>
          <w:b/>
          <w:sz w:val="32"/>
          <w:szCs w:val="32"/>
        </w:rPr>
        <w:tab/>
      </w:r>
      <w:r w:rsidR="00D86083">
        <w:rPr>
          <w:b/>
          <w:sz w:val="32"/>
          <w:szCs w:val="32"/>
        </w:rPr>
        <w:tab/>
      </w:r>
      <w:r w:rsidR="00D86083">
        <w:rPr>
          <w:b/>
          <w:sz w:val="32"/>
          <w:szCs w:val="32"/>
        </w:rPr>
        <w:tab/>
      </w:r>
      <w:r>
        <w:rPr>
          <w:b/>
          <w:sz w:val="32"/>
          <w:szCs w:val="32"/>
        </w:rPr>
        <w:t>Assignment</w:t>
      </w:r>
      <w:r w:rsidR="00116D42">
        <w:rPr>
          <w:b/>
          <w:sz w:val="32"/>
          <w:szCs w:val="32"/>
        </w:rPr>
        <w:t xml:space="preserve"> # 1</w:t>
      </w:r>
      <w:r w:rsidR="00283B48">
        <w:rPr>
          <w:b/>
          <w:sz w:val="32"/>
          <w:szCs w:val="32"/>
        </w:rPr>
        <w:t xml:space="preserve"> </w:t>
      </w:r>
    </w:p>
    <w:tbl>
      <w:tblPr>
        <w:tblStyle w:val="TableGrid"/>
        <w:tblW w:w="14845" w:type="dxa"/>
        <w:tblLook w:val="04A0" w:firstRow="1" w:lastRow="0" w:firstColumn="1" w:lastColumn="0" w:noHBand="0" w:noVBand="1"/>
      </w:tblPr>
      <w:tblGrid>
        <w:gridCol w:w="11326"/>
        <w:gridCol w:w="3519"/>
      </w:tblGrid>
      <w:tr w:rsidR="00DB1A32" w:rsidRPr="0001252B" w14:paraId="6B4D5B49" w14:textId="77777777" w:rsidTr="0001252B">
        <w:trPr>
          <w:trHeight w:val="2015"/>
        </w:trPr>
        <w:tc>
          <w:tcPr>
            <w:tcW w:w="11425" w:type="dxa"/>
          </w:tcPr>
          <w:p w14:paraId="48E3911C" w14:textId="1AFCA831" w:rsidR="009A19D0" w:rsidRPr="0001252B" w:rsidRDefault="00DB1A32" w:rsidP="0001252B">
            <w:pPr>
              <w:rPr>
                <w:b/>
                <w:sz w:val="28"/>
                <w:szCs w:val="28"/>
              </w:rPr>
            </w:pPr>
            <w:r w:rsidRPr="0001252B">
              <w:rPr>
                <w:b/>
                <w:sz w:val="28"/>
                <w:szCs w:val="28"/>
              </w:rPr>
              <w:t>Purpose</w:t>
            </w:r>
            <w:r w:rsidR="00116D42">
              <w:rPr>
                <w:b/>
                <w:sz w:val="28"/>
                <w:szCs w:val="28"/>
              </w:rPr>
              <w:t xml:space="preserve"> </w:t>
            </w:r>
            <w:r w:rsidR="00B60DA7">
              <w:rPr>
                <w:b/>
                <w:sz w:val="28"/>
                <w:szCs w:val="28"/>
              </w:rPr>
              <w:t>of Assignment</w:t>
            </w:r>
            <w:r w:rsidR="00116D42">
              <w:rPr>
                <w:b/>
                <w:sz w:val="28"/>
                <w:szCs w:val="28"/>
              </w:rPr>
              <w:t xml:space="preserve"> #1</w:t>
            </w:r>
            <w:r w:rsidRPr="0001252B">
              <w:rPr>
                <w:b/>
                <w:sz w:val="28"/>
                <w:szCs w:val="28"/>
              </w:rPr>
              <w:t xml:space="preserve">: </w:t>
            </w:r>
            <w:r w:rsidRPr="0001252B">
              <w:rPr>
                <w:b/>
                <w:sz w:val="28"/>
                <w:szCs w:val="28"/>
              </w:rPr>
              <w:tab/>
            </w:r>
          </w:p>
          <w:p w14:paraId="5D42CB84" w14:textId="77777777" w:rsidR="009A19D0" w:rsidRPr="0001252B" w:rsidRDefault="00DB1A32" w:rsidP="009A19D0">
            <w:pPr>
              <w:pStyle w:val="ListParagraph"/>
              <w:numPr>
                <w:ilvl w:val="0"/>
                <w:numId w:val="14"/>
              </w:numPr>
              <w:rPr>
                <w:b/>
                <w:sz w:val="28"/>
                <w:szCs w:val="28"/>
              </w:rPr>
            </w:pPr>
            <w:r w:rsidRPr="0001252B">
              <w:rPr>
                <w:b/>
                <w:sz w:val="28"/>
                <w:szCs w:val="28"/>
              </w:rPr>
              <w:t xml:space="preserve">To </w:t>
            </w:r>
            <w:r w:rsidR="0005140F" w:rsidRPr="0001252B">
              <w:rPr>
                <w:b/>
                <w:sz w:val="28"/>
                <w:szCs w:val="28"/>
              </w:rPr>
              <w:t xml:space="preserve">analyze </w:t>
            </w:r>
            <w:r w:rsidR="001A1F6B" w:rsidRPr="0001252B">
              <w:rPr>
                <w:b/>
                <w:sz w:val="28"/>
                <w:szCs w:val="28"/>
              </w:rPr>
              <w:t>investigative</w:t>
            </w:r>
            <w:r w:rsidR="00F43193" w:rsidRPr="0001252B">
              <w:rPr>
                <w:b/>
                <w:sz w:val="28"/>
                <w:szCs w:val="28"/>
              </w:rPr>
              <w:t xml:space="preserve"> </w:t>
            </w:r>
            <w:r w:rsidR="0005140F" w:rsidRPr="0001252B">
              <w:rPr>
                <w:b/>
                <w:sz w:val="28"/>
                <w:szCs w:val="28"/>
              </w:rPr>
              <w:t xml:space="preserve">records so that the </w:t>
            </w:r>
            <w:r w:rsidR="001A1F6B" w:rsidRPr="0001252B">
              <w:rPr>
                <w:b/>
                <w:sz w:val="28"/>
                <w:szCs w:val="28"/>
              </w:rPr>
              <w:t xml:space="preserve">problem </w:t>
            </w:r>
            <w:r w:rsidR="00F53612" w:rsidRPr="0001252B">
              <w:rPr>
                <w:b/>
                <w:sz w:val="28"/>
                <w:szCs w:val="28"/>
              </w:rPr>
              <w:t xml:space="preserve">can be understood and </w:t>
            </w:r>
            <w:r w:rsidRPr="0001252B">
              <w:rPr>
                <w:b/>
                <w:sz w:val="28"/>
                <w:szCs w:val="28"/>
              </w:rPr>
              <w:t>define</w:t>
            </w:r>
            <w:r w:rsidR="00F53612" w:rsidRPr="0001252B">
              <w:rPr>
                <w:b/>
                <w:sz w:val="28"/>
                <w:szCs w:val="28"/>
              </w:rPr>
              <w:t>d.</w:t>
            </w:r>
          </w:p>
          <w:p w14:paraId="3B4FCB50" w14:textId="77777777" w:rsidR="00FD3159" w:rsidRDefault="00F53612" w:rsidP="007708C8">
            <w:pPr>
              <w:pStyle w:val="ListParagraph"/>
              <w:numPr>
                <w:ilvl w:val="0"/>
                <w:numId w:val="14"/>
              </w:numPr>
              <w:rPr>
                <w:b/>
                <w:sz w:val="28"/>
                <w:szCs w:val="28"/>
              </w:rPr>
            </w:pPr>
            <w:r w:rsidRPr="0001252B">
              <w:rPr>
                <w:b/>
                <w:sz w:val="28"/>
                <w:szCs w:val="28"/>
              </w:rPr>
              <w:t xml:space="preserve">To determine if this </w:t>
            </w:r>
            <w:r w:rsidR="001A1F6B" w:rsidRPr="0001252B">
              <w:rPr>
                <w:b/>
                <w:sz w:val="28"/>
                <w:szCs w:val="28"/>
              </w:rPr>
              <w:t xml:space="preserve">problem </w:t>
            </w:r>
            <w:r w:rsidR="009A19D0" w:rsidRPr="0001252B">
              <w:rPr>
                <w:b/>
                <w:sz w:val="28"/>
                <w:szCs w:val="28"/>
              </w:rPr>
              <w:t xml:space="preserve">is a recurring nonconformity </w:t>
            </w:r>
            <w:r w:rsidRPr="0001252B">
              <w:rPr>
                <w:b/>
                <w:sz w:val="28"/>
                <w:szCs w:val="28"/>
              </w:rPr>
              <w:t>by looking for patterns and trends.</w:t>
            </w:r>
          </w:p>
          <w:p w14:paraId="11DDA9C5" w14:textId="2D679A96" w:rsidR="00FD3159" w:rsidRPr="00A46DD6" w:rsidRDefault="006C5E24" w:rsidP="00FD3159">
            <w:pPr>
              <w:rPr>
                <w:b/>
                <w:color w:val="2E74B5" w:themeColor="accent1" w:themeShade="BF"/>
                <w:sz w:val="28"/>
                <w:szCs w:val="28"/>
              </w:rPr>
            </w:pPr>
            <w:r w:rsidRPr="00A46DD6">
              <w:rPr>
                <w:b/>
                <w:color w:val="2E74B5" w:themeColor="accent1" w:themeShade="BF"/>
                <w:sz w:val="28"/>
                <w:szCs w:val="28"/>
              </w:rPr>
              <w:t>Instructions:</w:t>
            </w:r>
          </w:p>
          <w:p w14:paraId="3EB70669" w14:textId="2AF6ED32" w:rsidR="00A90584" w:rsidRPr="00A46DD6" w:rsidRDefault="00A90584" w:rsidP="00534AAD">
            <w:pPr>
              <w:rPr>
                <w:b/>
                <w:color w:val="2E74B5" w:themeColor="accent1" w:themeShade="BF"/>
                <w:sz w:val="28"/>
                <w:szCs w:val="28"/>
              </w:rPr>
            </w:pPr>
            <w:r w:rsidRPr="00A46DD6">
              <w:rPr>
                <w:b/>
                <w:color w:val="2E74B5" w:themeColor="accent1" w:themeShade="BF"/>
                <w:sz w:val="28"/>
                <w:szCs w:val="28"/>
              </w:rPr>
              <w:t>Document Information</w:t>
            </w:r>
            <w:r w:rsidR="00FD3159" w:rsidRPr="00A46DD6">
              <w:rPr>
                <w:b/>
                <w:color w:val="2E74B5" w:themeColor="accent1" w:themeShade="BF"/>
                <w:sz w:val="28"/>
                <w:szCs w:val="28"/>
              </w:rPr>
              <w:t xml:space="preserve"> after </w:t>
            </w:r>
            <w:r w:rsidR="00A46DD6">
              <w:rPr>
                <w:b/>
                <w:color w:val="2E74B5" w:themeColor="accent1" w:themeShade="BF"/>
                <w:sz w:val="28"/>
                <w:szCs w:val="28"/>
              </w:rPr>
              <w:t>e</w:t>
            </w:r>
            <w:r w:rsidR="00534AAD" w:rsidRPr="00A46DD6">
              <w:rPr>
                <w:b/>
                <w:color w:val="2E74B5" w:themeColor="accent1" w:themeShade="BF"/>
                <w:sz w:val="28"/>
                <w:szCs w:val="28"/>
              </w:rPr>
              <w:t xml:space="preserve">valuating </w:t>
            </w:r>
            <w:r w:rsidR="00FD3159" w:rsidRPr="00A46DD6">
              <w:rPr>
                <w:b/>
                <w:color w:val="2E74B5" w:themeColor="accent1" w:themeShade="BF"/>
                <w:sz w:val="28"/>
                <w:szCs w:val="28"/>
              </w:rPr>
              <w:t>the investigative records</w:t>
            </w:r>
            <w:r w:rsidRPr="00A46DD6">
              <w:rPr>
                <w:b/>
                <w:color w:val="2E74B5" w:themeColor="accent1" w:themeShade="BF"/>
                <w:sz w:val="28"/>
                <w:szCs w:val="28"/>
              </w:rPr>
              <w:t xml:space="preserve"> on Problem Statement Table</w:t>
            </w:r>
            <w:r w:rsidR="00A46DD6">
              <w:rPr>
                <w:b/>
                <w:color w:val="2E74B5" w:themeColor="accent1" w:themeShade="BF"/>
                <w:sz w:val="28"/>
                <w:szCs w:val="28"/>
              </w:rPr>
              <w:t xml:space="preserve"> (Page 4)</w:t>
            </w:r>
            <w:r w:rsidRPr="00A46DD6">
              <w:rPr>
                <w:b/>
                <w:color w:val="2E74B5" w:themeColor="accent1" w:themeShade="BF"/>
                <w:sz w:val="28"/>
                <w:szCs w:val="28"/>
              </w:rPr>
              <w:t>.</w:t>
            </w:r>
            <w:r w:rsidR="008A3FC1">
              <w:rPr>
                <w:b/>
                <w:color w:val="2E74B5" w:themeColor="accent1" w:themeShade="BF"/>
                <w:sz w:val="28"/>
                <w:szCs w:val="28"/>
              </w:rPr>
              <w:t xml:space="preserve"> </w:t>
            </w:r>
            <w:r w:rsidR="00DD52F5">
              <w:rPr>
                <w:b/>
                <w:color w:val="2E74B5" w:themeColor="accent1" w:themeShade="BF"/>
                <w:sz w:val="28"/>
                <w:szCs w:val="28"/>
              </w:rPr>
              <w:t>Submit completed Problem Statement Table</w:t>
            </w:r>
            <w:r w:rsidR="008A3FC1">
              <w:rPr>
                <w:b/>
                <w:color w:val="2E74B5" w:themeColor="accent1" w:themeShade="BF"/>
                <w:sz w:val="28"/>
                <w:szCs w:val="28"/>
              </w:rPr>
              <w:t xml:space="preserve"> to </w:t>
            </w:r>
            <w:r w:rsidR="00965B2C">
              <w:rPr>
                <w:b/>
                <w:color w:val="2E74B5" w:themeColor="accent1" w:themeShade="BF"/>
                <w:sz w:val="28"/>
                <w:szCs w:val="28"/>
              </w:rPr>
              <w:t xml:space="preserve">the </w:t>
            </w:r>
            <w:r w:rsidR="008A3FC1">
              <w:rPr>
                <w:b/>
                <w:color w:val="2E74B5" w:themeColor="accent1" w:themeShade="BF"/>
                <w:sz w:val="28"/>
                <w:szCs w:val="28"/>
              </w:rPr>
              <w:t>facilitator.</w:t>
            </w:r>
          </w:p>
          <w:p w14:paraId="4FFC3239" w14:textId="29369CCA" w:rsidR="00DB1A32" w:rsidRPr="00FD3159" w:rsidRDefault="00DB1A32" w:rsidP="00534AAD">
            <w:pPr>
              <w:rPr>
                <w:b/>
                <w:sz w:val="28"/>
                <w:szCs w:val="28"/>
              </w:rPr>
            </w:pPr>
          </w:p>
        </w:tc>
        <w:tc>
          <w:tcPr>
            <w:tcW w:w="3420" w:type="dxa"/>
            <w:vAlign w:val="center"/>
          </w:tcPr>
          <w:p w14:paraId="191F92BF" w14:textId="77777777" w:rsidR="00DB1A32" w:rsidRPr="0001252B" w:rsidRDefault="00DB1A32" w:rsidP="007708C8">
            <w:pPr>
              <w:rPr>
                <w:b/>
                <w:sz w:val="28"/>
                <w:szCs w:val="28"/>
              </w:rPr>
            </w:pPr>
            <w:r w:rsidRPr="0001252B">
              <w:rPr>
                <w:b/>
                <w:noProof/>
                <w:sz w:val="28"/>
                <w:szCs w:val="28"/>
                <w:lang w:val="en-ZA" w:eastAsia="en-ZA"/>
              </w:rPr>
              <w:drawing>
                <wp:inline distT="0" distB="0" distL="0" distR="0" wp14:anchorId="1E4C198E" wp14:editId="687D1B26">
                  <wp:extent cx="2097418" cy="1554480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7418" cy="15544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1B3FEAD" w14:textId="77777777" w:rsidR="00DC0761" w:rsidRDefault="00DC0761" w:rsidP="00DC0761">
      <w:pPr>
        <w:spacing w:before="60" w:after="60" w:line="240" w:lineRule="auto"/>
        <w:rPr>
          <w:rFonts w:cstheme="minorHAnsi"/>
          <w:sz w:val="28"/>
          <w:szCs w:val="28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206"/>
        <w:gridCol w:w="4056"/>
        <w:gridCol w:w="2128"/>
        <w:gridCol w:w="2833"/>
        <w:gridCol w:w="4945"/>
      </w:tblGrid>
      <w:tr w:rsidR="0001252B" w:rsidRPr="0001252B" w14:paraId="7CB57FC3" w14:textId="77777777" w:rsidTr="00781890">
        <w:trPr>
          <w:jc w:val="center"/>
        </w:trPr>
        <w:tc>
          <w:tcPr>
            <w:tcW w:w="1206" w:type="dxa"/>
          </w:tcPr>
          <w:p w14:paraId="413DEFC4" w14:textId="77777777" w:rsidR="002878E6" w:rsidRPr="0001252B" w:rsidRDefault="002878E6" w:rsidP="0001252B">
            <w:pPr>
              <w:spacing w:before="60" w:after="60"/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r w:rsidRPr="0001252B">
              <w:rPr>
                <w:rFonts w:ascii="Tahoma" w:hAnsi="Tahoma" w:cs="Tahoma"/>
                <w:b/>
                <w:sz w:val="24"/>
                <w:szCs w:val="24"/>
              </w:rPr>
              <w:t>Task #</w:t>
            </w:r>
          </w:p>
        </w:tc>
        <w:tc>
          <w:tcPr>
            <w:tcW w:w="4056" w:type="dxa"/>
          </w:tcPr>
          <w:p w14:paraId="0023FF89" w14:textId="4337C9B8" w:rsidR="002878E6" w:rsidRPr="0001252B" w:rsidRDefault="00AD5EC1" w:rsidP="00B60DA7">
            <w:pPr>
              <w:spacing w:before="60" w:after="60"/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r>
              <w:rPr>
                <w:rFonts w:ascii="Tahoma" w:hAnsi="Tahoma" w:cs="Tahoma"/>
                <w:b/>
                <w:sz w:val="24"/>
                <w:szCs w:val="24"/>
              </w:rPr>
              <w:t xml:space="preserve">Task to be performed </w:t>
            </w:r>
          </w:p>
        </w:tc>
        <w:tc>
          <w:tcPr>
            <w:tcW w:w="2128" w:type="dxa"/>
          </w:tcPr>
          <w:p w14:paraId="000EC945" w14:textId="0FEDC1B1" w:rsidR="002878E6" w:rsidRPr="0001252B" w:rsidRDefault="00B60DA7" w:rsidP="0001252B">
            <w:pPr>
              <w:spacing w:before="60" w:after="60"/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r>
              <w:rPr>
                <w:rFonts w:ascii="Tahoma" w:hAnsi="Tahoma" w:cs="Tahoma"/>
                <w:b/>
                <w:sz w:val="24"/>
                <w:szCs w:val="24"/>
              </w:rPr>
              <w:t xml:space="preserve">Record </w:t>
            </w:r>
            <w:r w:rsidR="002878E6" w:rsidRPr="0001252B">
              <w:rPr>
                <w:rFonts w:ascii="Tahoma" w:hAnsi="Tahoma" w:cs="Tahoma"/>
                <w:b/>
                <w:sz w:val="24"/>
                <w:szCs w:val="24"/>
              </w:rPr>
              <w:t>Reference</w:t>
            </w:r>
          </w:p>
        </w:tc>
        <w:tc>
          <w:tcPr>
            <w:tcW w:w="2833" w:type="dxa"/>
          </w:tcPr>
          <w:p w14:paraId="524C0CC5" w14:textId="77777777" w:rsidR="002878E6" w:rsidRPr="0001252B" w:rsidRDefault="002878E6" w:rsidP="0001252B">
            <w:pPr>
              <w:spacing w:before="60" w:after="60"/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r w:rsidRPr="0001252B">
              <w:rPr>
                <w:rFonts w:ascii="Tahoma" w:hAnsi="Tahoma" w:cs="Tahoma"/>
                <w:b/>
                <w:sz w:val="24"/>
                <w:szCs w:val="24"/>
              </w:rPr>
              <w:t>Location of Reference</w:t>
            </w:r>
          </w:p>
        </w:tc>
        <w:tc>
          <w:tcPr>
            <w:tcW w:w="4945" w:type="dxa"/>
          </w:tcPr>
          <w:p w14:paraId="4A92CC54" w14:textId="77777777" w:rsidR="002878E6" w:rsidRPr="0001252B" w:rsidRDefault="002878E6" w:rsidP="0001252B">
            <w:pPr>
              <w:spacing w:before="60" w:after="60"/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r w:rsidRPr="0001252B">
              <w:rPr>
                <w:rFonts w:ascii="Tahoma" w:hAnsi="Tahoma" w:cs="Tahoma"/>
                <w:b/>
                <w:sz w:val="24"/>
                <w:szCs w:val="24"/>
              </w:rPr>
              <w:t>Helpful Notes</w:t>
            </w:r>
          </w:p>
        </w:tc>
      </w:tr>
      <w:tr w:rsidR="0001252B" w:rsidRPr="0001252B" w14:paraId="128241ED" w14:textId="77777777" w:rsidTr="00781890">
        <w:trPr>
          <w:jc w:val="center"/>
        </w:trPr>
        <w:tc>
          <w:tcPr>
            <w:tcW w:w="1206" w:type="dxa"/>
          </w:tcPr>
          <w:p w14:paraId="59F36675" w14:textId="77777777" w:rsidR="002878E6" w:rsidRPr="0001252B" w:rsidRDefault="002878E6" w:rsidP="0001252B">
            <w:pPr>
              <w:spacing w:before="60" w:after="60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01252B">
              <w:rPr>
                <w:rFonts w:ascii="Tahoma" w:hAnsi="Tahoma" w:cs="Tahoma"/>
                <w:sz w:val="24"/>
                <w:szCs w:val="24"/>
              </w:rPr>
              <w:t>1</w:t>
            </w:r>
          </w:p>
        </w:tc>
        <w:tc>
          <w:tcPr>
            <w:tcW w:w="4056" w:type="dxa"/>
          </w:tcPr>
          <w:p w14:paraId="69AE71D7" w14:textId="77777777" w:rsidR="002878E6" w:rsidRPr="0001252B" w:rsidRDefault="002878E6" w:rsidP="0001252B">
            <w:pPr>
              <w:spacing w:before="60" w:after="60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01252B">
              <w:rPr>
                <w:rFonts w:ascii="Tahoma" w:hAnsi="Tahoma" w:cs="Tahoma"/>
                <w:sz w:val="24"/>
                <w:szCs w:val="24"/>
              </w:rPr>
              <w:t>Read</w:t>
            </w:r>
          </w:p>
        </w:tc>
        <w:tc>
          <w:tcPr>
            <w:tcW w:w="2128" w:type="dxa"/>
          </w:tcPr>
          <w:p w14:paraId="64522F0D" w14:textId="77777777" w:rsidR="002878E6" w:rsidRPr="0001252B" w:rsidRDefault="002878E6" w:rsidP="0001252B">
            <w:pPr>
              <w:spacing w:before="60" w:after="60"/>
              <w:jc w:val="center"/>
              <w:rPr>
                <w:rFonts w:ascii="Tahoma" w:hAnsi="Tahoma" w:cs="Tahoma"/>
                <w:i/>
                <w:sz w:val="24"/>
                <w:szCs w:val="24"/>
              </w:rPr>
            </w:pPr>
            <w:r w:rsidRPr="0001252B">
              <w:rPr>
                <w:rFonts w:ascii="Tahoma" w:hAnsi="Tahoma" w:cs="Tahoma"/>
                <w:i/>
                <w:color w:val="000000" w:themeColor="text1"/>
                <w:sz w:val="24"/>
                <w:szCs w:val="24"/>
                <w:u w:val="single"/>
              </w:rPr>
              <w:t>Handout 3: NCE-2016-244</w:t>
            </w:r>
          </w:p>
        </w:tc>
        <w:tc>
          <w:tcPr>
            <w:tcW w:w="2833" w:type="dxa"/>
          </w:tcPr>
          <w:p w14:paraId="3FE3FFC8" w14:textId="77777777" w:rsidR="002878E6" w:rsidRPr="0001252B" w:rsidRDefault="009435E4" w:rsidP="0001252B">
            <w:pPr>
              <w:spacing w:before="60" w:after="60"/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Stand-alone h</w:t>
            </w:r>
            <w:r w:rsidR="002878E6" w:rsidRPr="0001252B">
              <w:rPr>
                <w:rFonts w:ascii="Tahoma" w:hAnsi="Tahoma" w:cs="Tahoma"/>
                <w:sz w:val="24"/>
                <w:szCs w:val="24"/>
              </w:rPr>
              <w:t>andout</w:t>
            </w:r>
          </w:p>
        </w:tc>
        <w:tc>
          <w:tcPr>
            <w:tcW w:w="4945" w:type="dxa"/>
          </w:tcPr>
          <w:p w14:paraId="28D87160" w14:textId="7801DA24" w:rsidR="002878E6" w:rsidRPr="0001252B" w:rsidRDefault="00534AAD" w:rsidP="0001252B">
            <w:pPr>
              <w:spacing w:before="60" w:after="60"/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NCE form has two pages</w:t>
            </w:r>
          </w:p>
        </w:tc>
      </w:tr>
      <w:tr w:rsidR="0001252B" w:rsidRPr="0001252B" w14:paraId="7618BAEC" w14:textId="77777777" w:rsidTr="00781890">
        <w:trPr>
          <w:jc w:val="center"/>
        </w:trPr>
        <w:tc>
          <w:tcPr>
            <w:tcW w:w="1206" w:type="dxa"/>
          </w:tcPr>
          <w:p w14:paraId="2A27D09B" w14:textId="77777777" w:rsidR="002878E6" w:rsidRPr="0001252B" w:rsidRDefault="002878E6" w:rsidP="0001252B">
            <w:pPr>
              <w:spacing w:before="60" w:after="60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01252B">
              <w:rPr>
                <w:rFonts w:ascii="Tahoma" w:hAnsi="Tahoma" w:cs="Tahoma"/>
                <w:sz w:val="24"/>
                <w:szCs w:val="24"/>
              </w:rPr>
              <w:t>2</w:t>
            </w:r>
          </w:p>
        </w:tc>
        <w:tc>
          <w:tcPr>
            <w:tcW w:w="4056" w:type="dxa"/>
          </w:tcPr>
          <w:p w14:paraId="547A83ED" w14:textId="18A81298" w:rsidR="002878E6" w:rsidRPr="0001252B" w:rsidRDefault="0001252B" w:rsidP="00B60DA7">
            <w:pPr>
              <w:spacing w:before="60" w:after="60"/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R</w:t>
            </w:r>
            <w:r w:rsidR="00B60DA7">
              <w:rPr>
                <w:rFonts w:ascii="Tahoma" w:hAnsi="Tahoma" w:cs="Tahoma"/>
                <w:sz w:val="24"/>
                <w:szCs w:val="24"/>
              </w:rPr>
              <w:t xml:space="preserve">efer to </w:t>
            </w:r>
          </w:p>
        </w:tc>
        <w:tc>
          <w:tcPr>
            <w:tcW w:w="2128" w:type="dxa"/>
          </w:tcPr>
          <w:p w14:paraId="7B240F15" w14:textId="77777777" w:rsidR="002878E6" w:rsidRPr="0001252B" w:rsidRDefault="002878E6" w:rsidP="0001252B">
            <w:pPr>
              <w:spacing w:before="60" w:after="60"/>
              <w:jc w:val="center"/>
              <w:rPr>
                <w:rFonts w:ascii="Tahoma" w:hAnsi="Tahoma" w:cs="Tahoma"/>
                <w:i/>
                <w:sz w:val="24"/>
                <w:szCs w:val="24"/>
              </w:rPr>
            </w:pPr>
            <w:r w:rsidRPr="0001252B">
              <w:rPr>
                <w:rFonts w:ascii="Tahoma" w:hAnsi="Tahoma" w:cs="Tahoma"/>
                <w:i/>
                <w:sz w:val="24"/>
                <w:szCs w:val="24"/>
              </w:rPr>
              <w:t>Step 1: Define the Problem</w:t>
            </w:r>
          </w:p>
        </w:tc>
        <w:tc>
          <w:tcPr>
            <w:tcW w:w="2833" w:type="dxa"/>
          </w:tcPr>
          <w:p w14:paraId="31639FBA" w14:textId="30A5509A" w:rsidR="002878E6" w:rsidRPr="0001252B" w:rsidRDefault="002878E6" w:rsidP="0001252B">
            <w:pPr>
              <w:spacing w:before="60" w:after="60"/>
              <w:jc w:val="center"/>
              <w:rPr>
                <w:rFonts w:ascii="Tahoma" w:hAnsi="Tahoma" w:cs="Tahoma"/>
                <w:i/>
                <w:sz w:val="24"/>
                <w:szCs w:val="24"/>
              </w:rPr>
            </w:pPr>
            <w:r w:rsidRPr="0001252B">
              <w:rPr>
                <w:rFonts w:ascii="Tahoma" w:hAnsi="Tahoma" w:cs="Tahoma"/>
                <w:i/>
                <w:color w:val="000000" w:themeColor="text1"/>
                <w:sz w:val="24"/>
                <w:szCs w:val="24"/>
                <w:u w:val="single"/>
              </w:rPr>
              <w:t xml:space="preserve">Handout 1: RCA Model </w:t>
            </w:r>
            <w:r w:rsidR="00896D28">
              <w:rPr>
                <w:rFonts w:ascii="Tahoma" w:hAnsi="Tahoma" w:cs="Tahoma"/>
                <w:i/>
                <w:color w:val="000000" w:themeColor="text1"/>
                <w:sz w:val="24"/>
                <w:szCs w:val="24"/>
                <w:u w:val="single"/>
              </w:rPr>
              <w:t>4-17</w:t>
            </w:r>
            <w:r w:rsidRPr="0001252B">
              <w:rPr>
                <w:rFonts w:ascii="Tahoma" w:hAnsi="Tahoma" w:cs="Tahoma"/>
                <w:i/>
                <w:sz w:val="24"/>
                <w:szCs w:val="24"/>
              </w:rPr>
              <w:t>, pages 2-3</w:t>
            </w:r>
          </w:p>
        </w:tc>
        <w:tc>
          <w:tcPr>
            <w:tcW w:w="4945" w:type="dxa"/>
          </w:tcPr>
          <w:p w14:paraId="55F3693A" w14:textId="77777777" w:rsidR="002878E6" w:rsidRPr="0001252B" w:rsidRDefault="002878E6" w:rsidP="0001252B">
            <w:pPr>
              <w:spacing w:before="60" w:after="60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01252B" w:rsidRPr="0001252B" w14:paraId="06C1B43A" w14:textId="77777777" w:rsidTr="00781890">
        <w:trPr>
          <w:jc w:val="center"/>
        </w:trPr>
        <w:tc>
          <w:tcPr>
            <w:tcW w:w="1206" w:type="dxa"/>
          </w:tcPr>
          <w:p w14:paraId="2DC7DC4F" w14:textId="77777777" w:rsidR="002878E6" w:rsidRPr="0001252B" w:rsidRDefault="002878E6" w:rsidP="0001252B">
            <w:pPr>
              <w:spacing w:before="60" w:after="60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01252B">
              <w:rPr>
                <w:rFonts w:ascii="Tahoma" w:hAnsi="Tahoma" w:cs="Tahoma"/>
                <w:sz w:val="24"/>
                <w:szCs w:val="24"/>
              </w:rPr>
              <w:t>3</w:t>
            </w:r>
          </w:p>
        </w:tc>
        <w:tc>
          <w:tcPr>
            <w:tcW w:w="4056" w:type="dxa"/>
          </w:tcPr>
          <w:p w14:paraId="675B7DD1" w14:textId="77777777" w:rsidR="002878E6" w:rsidRPr="0001252B" w:rsidRDefault="002878E6" w:rsidP="0001252B">
            <w:pPr>
              <w:spacing w:before="60" w:after="60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01252B">
              <w:rPr>
                <w:rFonts w:ascii="Tahoma" w:hAnsi="Tahoma" w:cs="Tahoma"/>
                <w:sz w:val="24"/>
                <w:szCs w:val="24"/>
              </w:rPr>
              <w:t>Evaluate</w:t>
            </w:r>
          </w:p>
        </w:tc>
        <w:tc>
          <w:tcPr>
            <w:tcW w:w="2128" w:type="dxa"/>
          </w:tcPr>
          <w:p w14:paraId="3BF6A0D4" w14:textId="3BEA51D8" w:rsidR="002878E6" w:rsidRPr="0001252B" w:rsidRDefault="009435E4" w:rsidP="0001252B">
            <w:pPr>
              <w:spacing w:before="60" w:after="60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B92A77">
              <w:rPr>
                <w:rFonts w:ascii="Tahoma" w:hAnsi="Tahoma" w:cs="Tahoma"/>
                <w:sz w:val="24"/>
                <w:szCs w:val="24"/>
              </w:rPr>
              <w:t>I</w:t>
            </w:r>
            <w:r w:rsidR="002878E6" w:rsidRPr="00B92A77">
              <w:rPr>
                <w:rFonts w:ascii="Tahoma" w:hAnsi="Tahoma" w:cs="Tahoma"/>
                <w:sz w:val="24"/>
                <w:szCs w:val="24"/>
              </w:rPr>
              <w:t>nvestigative</w:t>
            </w:r>
            <w:r w:rsidR="00B92A77" w:rsidRPr="00B92A77">
              <w:rPr>
                <w:rFonts w:ascii="Tahoma" w:hAnsi="Tahoma" w:cs="Tahoma"/>
                <w:sz w:val="24"/>
                <w:szCs w:val="24"/>
              </w:rPr>
              <w:t xml:space="preserve"> Request form</w:t>
            </w:r>
            <w:r w:rsidR="002878E6" w:rsidRPr="00B92A77">
              <w:rPr>
                <w:rFonts w:ascii="Tahoma" w:hAnsi="Tahoma" w:cs="Tahoma"/>
                <w:sz w:val="24"/>
                <w:szCs w:val="24"/>
              </w:rPr>
              <w:t xml:space="preserve"> records related to this NCE.</w:t>
            </w:r>
          </w:p>
        </w:tc>
        <w:tc>
          <w:tcPr>
            <w:tcW w:w="2833" w:type="dxa"/>
          </w:tcPr>
          <w:p w14:paraId="7F84C00D" w14:textId="24D3DB7A" w:rsidR="002878E6" w:rsidRPr="0001252B" w:rsidRDefault="002878E6" w:rsidP="006C52E4">
            <w:pPr>
              <w:spacing w:before="60" w:after="60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6C52E4">
              <w:rPr>
                <w:rFonts w:ascii="Tahoma" w:hAnsi="Tahoma" w:cs="Tahoma"/>
                <w:sz w:val="24"/>
                <w:szCs w:val="24"/>
              </w:rPr>
              <w:t xml:space="preserve">Provided with </w:t>
            </w:r>
            <w:r w:rsidR="00B60DA7" w:rsidRPr="006C52E4">
              <w:rPr>
                <w:rFonts w:ascii="Tahoma" w:hAnsi="Tahoma" w:cs="Tahoma"/>
                <w:sz w:val="24"/>
                <w:szCs w:val="24"/>
              </w:rPr>
              <w:t>these</w:t>
            </w:r>
            <w:r w:rsidR="0001252B" w:rsidRPr="006C52E4">
              <w:rPr>
                <w:rFonts w:ascii="Tahoma" w:hAnsi="Tahoma" w:cs="Tahoma"/>
                <w:sz w:val="24"/>
                <w:szCs w:val="24"/>
              </w:rPr>
              <w:t xml:space="preserve"> </w:t>
            </w:r>
            <w:r w:rsidR="00B60DA7" w:rsidRPr="006C52E4">
              <w:rPr>
                <w:rFonts w:ascii="Tahoma" w:hAnsi="Tahoma" w:cs="Tahoma"/>
                <w:sz w:val="24"/>
                <w:szCs w:val="24"/>
              </w:rPr>
              <w:t>instructions</w:t>
            </w:r>
            <w:r w:rsidR="0001252B" w:rsidRPr="006C52E4">
              <w:rPr>
                <w:rFonts w:ascii="Tahoma" w:hAnsi="Tahoma" w:cs="Tahoma"/>
                <w:sz w:val="24"/>
                <w:szCs w:val="24"/>
              </w:rPr>
              <w:t xml:space="preserve">, pages </w:t>
            </w:r>
            <w:r w:rsidR="006C52E4" w:rsidRPr="006C52E4">
              <w:rPr>
                <w:rFonts w:ascii="Tahoma" w:hAnsi="Tahoma" w:cs="Tahoma"/>
                <w:sz w:val="24"/>
                <w:szCs w:val="24"/>
              </w:rPr>
              <w:t>5</w:t>
            </w:r>
            <w:r w:rsidR="0001252B" w:rsidRPr="006C52E4">
              <w:rPr>
                <w:rFonts w:ascii="Tahoma" w:hAnsi="Tahoma" w:cs="Tahoma"/>
                <w:sz w:val="24"/>
                <w:szCs w:val="24"/>
              </w:rPr>
              <w:t xml:space="preserve"> and </w:t>
            </w:r>
            <w:r w:rsidR="006C52E4" w:rsidRPr="006C52E4">
              <w:rPr>
                <w:rFonts w:ascii="Tahoma" w:hAnsi="Tahoma" w:cs="Tahoma"/>
                <w:sz w:val="24"/>
                <w:szCs w:val="24"/>
              </w:rPr>
              <w:t>6</w:t>
            </w:r>
            <w:r w:rsidRPr="006C52E4">
              <w:rPr>
                <w:rFonts w:ascii="Tahoma" w:hAnsi="Tahoma" w:cs="Tahoma"/>
                <w:sz w:val="24"/>
                <w:szCs w:val="24"/>
              </w:rPr>
              <w:t>.</w:t>
            </w:r>
          </w:p>
        </w:tc>
        <w:tc>
          <w:tcPr>
            <w:tcW w:w="4945" w:type="dxa"/>
          </w:tcPr>
          <w:p w14:paraId="22C8A72A" w14:textId="04885581" w:rsidR="002878E6" w:rsidRPr="0001252B" w:rsidRDefault="00B60DA7" w:rsidP="0001252B">
            <w:pPr>
              <w:spacing w:before="60" w:after="60"/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 xml:space="preserve">2 request forms </w:t>
            </w:r>
          </w:p>
        </w:tc>
      </w:tr>
      <w:tr w:rsidR="00FD3159" w:rsidRPr="0001252B" w14:paraId="77FD046A" w14:textId="77777777" w:rsidTr="00781890">
        <w:trPr>
          <w:jc w:val="center"/>
        </w:trPr>
        <w:tc>
          <w:tcPr>
            <w:tcW w:w="1206" w:type="dxa"/>
          </w:tcPr>
          <w:p w14:paraId="205480B1" w14:textId="58BBDAA2" w:rsidR="00FD3159" w:rsidRPr="0001252B" w:rsidRDefault="00FD3159" w:rsidP="00FD3159">
            <w:pPr>
              <w:spacing w:before="60" w:after="60"/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4</w:t>
            </w:r>
          </w:p>
        </w:tc>
        <w:tc>
          <w:tcPr>
            <w:tcW w:w="4056" w:type="dxa"/>
            <w:tcBorders>
              <w:bottom w:val="nil"/>
            </w:tcBorders>
          </w:tcPr>
          <w:p w14:paraId="64D9D439" w14:textId="5F337398" w:rsidR="00FD3159" w:rsidRPr="0001252B" w:rsidRDefault="00FD3159" w:rsidP="00FD3159">
            <w:pPr>
              <w:spacing w:before="60" w:after="60"/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Evaluate</w:t>
            </w:r>
          </w:p>
        </w:tc>
        <w:tc>
          <w:tcPr>
            <w:tcW w:w="2128" w:type="dxa"/>
            <w:tcBorders>
              <w:bottom w:val="nil"/>
            </w:tcBorders>
          </w:tcPr>
          <w:p w14:paraId="13AF8B51" w14:textId="53E6649C" w:rsidR="00FD3159" w:rsidRPr="00B60DA7" w:rsidRDefault="00FD3159" w:rsidP="00FD3159">
            <w:pPr>
              <w:spacing w:before="60" w:after="60"/>
              <w:jc w:val="center"/>
              <w:rPr>
                <w:rFonts w:ascii="Tahoma" w:hAnsi="Tahoma" w:cs="Tahoma"/>
                <w:sz w:val="24"/>
                <w:szCs w:val="24"/>
                <w:highlight w:val="yellow"/>
              </w:rPr>
            </w:pPr>
            <w:r w:rsidRPr="0001252B">
              <w:rPr>
                <w:rFonts w:ascii="Tahoma" w:hAnsi="Tahoma" w:cs="Tahoma"/>
                <w:i/>
                <w:sz w:val="24"/>
                <w:szCs w:val="24"/>
              </w:rPr>
              <w:t>NCE Log</w:t>
            </w:r>
          </w:p>
        </w:tc>
        <w:tc>
          <w:tcPr>
            <w:tcW w:w="2833" w:type="dxa"/>
            <w:tcBorders>
              <w:bottom w:val="nil"/>
            </w:tcBorders>
          </w:tcPr>
          <w:p w14:paraId="50805886" w14:textId="259E933A" w:rsidR="00FD3159" w:rsidRPr="0001252B" w:rsidRDefault="00FD3159" w:rsidP="006C52E4">
            <w:pPr>
              <w:spacing w:before="60" w:after="60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01252B">
              <w:rPr>
                <w:rFonts w:ascii="Tahoma" w:hAnsi="Tahoma" w:cs="Tahoma"/>
                <w:sz w:val="24"/>
                <w:szCs w:val="24"/>
              </w:rPr>
              <w:t xml:space="preserve">Provided with </w:t>
            </w:r>
            <w:r>
              <w:rPr>
                <w:rFonts w:ascii="Tahoma" w:hAnsi="Tahoma" w:cs="Tahoma"/>
                <w:sz w:val="24"/>
                <w:szCs w:val="24"/>
              </w:rPr>
              <w:t xml:space="preserve">these instructions, </w:t>
            </w:r>
            <w:r w:rsidRPr="006C52E4">
              <w:rPr>
                <w:rFonts w:ascii="Tahoma" w:hAnsi="Tahoma" w:cs="Tahoma"/>
                <w:sz w:val="24"/>
                <w:szCs w:val="24"/>
              </w:rPr>
              <w:t xml:space="preserve">page </w:t>
            </w:r>
            <w:r w:rsidR="006C52E4" w:rsidRPr="006C52E4">
              <w:rPr>
                <w:rFonts w:ascii="Tahoma" w:hAnsi="Tahoma" w:cs="Tahoma"/>
                <w:sz w:val="24"/>
                <w:szCs w:val="24"/>
              </w:rPr>
              <w:t>7</w:t>
            </w:r>
            <w:r w:rsidRPr="006C52E4">
              <w:rPr>
                <w:rFonts w:ascii="Tahoma" w:hAnsi="Tahoma" w:cs="Tahoma"/>
                <w:sz w:val="24"/>
                <w:szCs w:val="24"/>
              </w:rPr>
              <w:t>.</w:t>
            </w:r>
          </w:p>
        </w:tc>
        <w:tc>
          <w:tcPr>
            <w:tcW w:w="4945" w:type="dxa"/>
            <w:tcBorders>
              <w:bottom w:val="nil"/>
            </w:tcBorders>
          </w:tcPr>
          <w:p w14:paraId="0A50D1CC" w14:textId="77777777" w:rsidR="00FD3159" w:rsidRDefault="00FD3159" w:rsidP="00FD3159">
            <w:pPr>
              <w:spacing w:before="60" w:after="60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7D2120">
              <w:rPr>
                <w:rFonts w:ascii="Tahoma" w:hAnsi="Tahoma" w:cs="Tahoma"/>
                <w:sz w:val="24"/>
                <w:szCs w:val="24"/>
              </w:rPr>
              <w:t>Review the NCE log to determine the frequency of problems occurring</w:t>
            </w:r>
          </w:p>
          <w:p w14:paraId="66D0EC10" w14:textId="47B51E1B" w:rsidR="006C52E4" w:rsidRDefault="006C52E4" w:rsidP="00FD3159">
            <w:pPr>
              <w:spacing w:before="60" w:after="60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EE3E9E" w:rsidRPr="0001252B" w14:paraId="1D11F2C5" w14:textId="77777777" w:rsidTr="00781890">
        <w:trPr>
          <w:jc w:val="center"/>
        </w:trPr>
        <w:tc>
          <w:tcPr>
            <w:tcW w:w="1206" w:type="dxa"/>
          </w:tcPr>
          <w:p w14:paraId="13513DBA" w14:textId="39314D4A" w:rsidR="00EE3E9E" w:rsidRPr="0001252B" w:rsidRDefault="00EE3E9E" w:rsidP="00EE3E9E">
            <w:pPr>
              <w:spacing w:before="60" w:after="60"/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5</w:t>
            </w:r>
          </w:p>
        </w:tc>
        <w:tc>
          <w:tcPr>
            <w:tcW w:w="4056" w:type="dxa"/>
          </w:tcPr>
          <w:p w14:paraId="336EDA4A" w14:textId="77777777" w:rsidR="00EE3E9E" w:rsidRDefault="00EE3E9E" w:rsidP="00EE3E9E">
            <w:pPr>
              <w:spacing w:before="60" w:after="60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01252B">
              <w:rPr>
                <w:rFonts w:ascii="Tahoma" w:hAnsi="Tahoma" w:cs="Tahoma"/>
                <w:sz w:val="24"/>
                <w:szCs w:val="24"/>
              </w:rPr>
              <w:t>Document the specific and detailed information you have learned about this problem.</w:t>
            </w:r>
          </w:p>
          <w:p w14:paraId="2EB9D1A0" w14:textId="77777777" w:rsidR="00EE3E9E" w:rsidRPr="0001252B" w:rsidRDefault="00EE3E9E" w:rsidP="00EE3E9E">
            <w:pPr>
              <w:spacing w:before="60" w:after="60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2128" w:type="dxa"/>
          </w:tcPr>
          <w:p w14:paraId="29ABC4C9" w14:textId="3EB90A85" w:rsidR="00EE3E9E" w:rsidRPr="00B60DA7" w:rsidRDefault="00EE3E9E" w:rsidP="00EE3E9E">
            <w:pPr>
              <w:spacing w:before="60" w:after="60"/>
              <w:jc w:val="center"/>
              <w:rPr>
                <w:rFonts w:ascii="Tahoma" w:hAnsi="Tahoma" w:cs="Tahoma"/>
                <w:sz w:val="24"/>
                <w:szCs w:val="24"/>
                <w:highlight w:val="yellow"/>
              </w:rPr>
            </w:pPr>
            <w:r w:rsidRPr="0001252B">
              <w:rPr>
                <w:rFonts w:ascii="Tahoma" w:hAnsi="Tahoma" w:cs="Tahoma"/>
                <w:i/>
                <w:sz w:val="24"/>
                <w:szCs w:val="24"/>
              </w:rPr>
              <w:t>Problem Statement Table</w:t>
            </w:r>
          </w:p>
        </w:tc>
        <w:tc>
          <w:tcPr>
            <w:tcW w:w="2833" w:type="dxa"/>
          </w:tcPr>
          <w:p w14:paraId="3DA92ECF" w14:textId="0DADC85F" w:rsidR="00EE3E9E" w:rsidRPr="0001252B" w:rsidRDefault="00EE3E9E" w:rsidP="006C52E4">
            <w:pPr>
              <w:spacing w:before="60" w:after="60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01252B">
              <w:rPr>
                <w:rFonts w:ascii="Tahoma" w:hAnsi="Tahoma" w:cs="Tahoma"/>
                <w:sz w:val="24"/>
                <w:szCs w:val="24"/>
              </w:rPr>
              <w:t xml:space="preserve">Provided with </w:t>
            </w:r>
            <w:r>
              <w:rPr>
                <w:rFonts w:ascii="Tahoma" w:hAnsi="Tahoma" w:cs="Tahoma"/>
                <w:sz w:val="24"/>
                <w:szCs w:val="24"/>
              </w:rPr>
              <w:t xml:space="preserve">these instructions, </w:t>
            </w:r>
            <w:r w:rsidRPr="006C52E4">
              <w:rPr>
                <w:rFonts w:ascii="Tahoma" w:hAnsi="Tahoma" w:cs="Tahoma"/>
                <w:sz w:val="24"/>
                <w:szCs w:val="24"/>
              </w:rPr>
              <w:t xml:space="preserve">page </w:t>
            </w:r>
            <w:r w:rsidR="006C52E4" w:rsidRPr="006C52E4">
              <w:rPr>
                <w:rFonts w:ascii="Tahoma" w:hAnsi="Tahoma" w:cs="Tahoma"/>
                <w:sz w:val="24"/>
                <w:szCs w:val="24"/>
              </w:rPr>
              <w:t>4</w:t>
            </w:r>
            <w:r w:rsidRPr="006C52E4">
              <w:rPr>
                <w:rFonts w:ascii="Tahoma" w:hAnsi="Tahoma" w:cs="Tahoma"/>
                <w:sz w:val="24"/>
                <w:szCs w:val="24"/>
              </w:rPr>
              <w:t>.</w:t>
            </w:r>
          </w:p>
        </w:tc>
        <w:tc>
          <w:tcPr>
            <w:tcW w:w="4945" w:type="dxa"/>
          </w:tcPr>
          <w:p w14:paraId="2602CA72" w14:textId="77777777" w:rsidR="00EE3E9E" w:rsidRPr="007D2120" w:rsidRDefault="00EE3E9E" w:rsidP="007D2120">
            <w:pPr>
              <w:spacing w:before="60" w:after="60"/>
              <w:rPr>
                <w:rFonts w:ascii="Tahoma" w:hAnsi="Tahoma" w:cs="Tahoma"/>
                <w:sz w:val="24"/>
                <w:szCs w:val="24"/>
              </w:rPr>
            </w:pPr>
            <w:r w:rsidRPr="007D2120">
              <w:rPr>
                <w:rFonts w:ascii="Tahoma" w:hAnsi="Tahoma" w:cs="Tahoma"/>
                <w:sz w:val="24"/>
                <w:szCs w:val="24"/>
              </w:rPr>
              <w:t xml:space="preserve">At this point, you are not trying to determine causes or develop solutions, just </w:t>
            </w:r>
            <w:r w:rsidRPr="007D2120">
              <w:rPr>
                <w:rFonts w:ascii="Tahoma" w:hAnsi="Tahoma" w:cs="Tahoma"/>
                <w:b/>
                <w:sz w:val="24"/>
                <w:szCs w:val="24"/>
              </w:rPr>
              <w:t>clearly define the problem</w:t>
            </w:r>
            <w:r w:rsidRPr="007D2120">
              <w:rPr>
                <w:rFonts w:ascii="Tahoma" w:hAnsi="Tahoma" w:cs="Tahoma"/>
                <w:sz w:val="24"/>
                <w:szCs w:val="24"/>
              </w:rPr>
              <w:t xml:space="preserve"> using the </w:t>
            </w:r>
            <w:r w:rsidRPr="007D2120">
              <w:rPr>
                <w:rFonts w:ascii="Tahoma" w:hAnsi="Tahoma" w:cs="Tahoma"/>
                <w:sz w:val="24"/>
                <w:szCs w:val="24"/>
              </w:rPr>
              <w:lastRenderedPageBreak/>
              <w:t>information you currently have in your possession.</w:t>
            </w:r>
          </w:p>
          <w:p w14:paraId="1EFC71F7" w14:textId="77777777" w:rsidR="00EE3E9E" w:rsidRDefault="00EE3E9E" w:rsidP="00B92A77">
            <w:pPr>
              <w:spacing w:before="60" w:after="60"/>
              <w:rPr>
                <w:rFonts w:ascii="Tahoma" w:hAnsi="Tahoma" w:cs="Tahoma"/>
                <w:sz w:val="24"/>
                <w:szCs w:val="24"/>
              </w:rPr>
            </w:pPr>
            <w:r w:rsidRPr="0001252B">
              <w:rPr>
                <w:rFonts w:ascii="Tahoma" w:hAnsi="Tahoma" w:cs="Tahoma"/>
                <w:sz w:val="24"/>
                <w:szCs w:val="24"/>
              </w:rPr>
              <w:t>Remember to capture new information by keeping your Problem Stat</w:t>
            </w:r>
            <w:r w:rsidR="007D2120">
              <w:rPr>
                <w:rFonts w:ascii="Tahoma" w:hAnsi="Tahoma" w:cs="Tahoma"/>
                <w:sz w:val="24"/>
                <w:szCs w:val="24"/>
              </w:rPr>
              <w:t xml:space="preserve">ement Table current.  </w:t>
            </w:r>
            <w:r w:rsidR="007D2120" w:rsidRPr="00F5497F">
              <w:rPr>
                <w:rFonts w:ascii="Tahoma" w:hAnsi="Tahoma" w:cs="Tahoma"/>
                <w:b/>
                <w:sz w:val="24"/>
                <w:szCs w:val="24"/>
              </w:rPr>
              <w:t xml:space="preserve">Add facts </w:t>
            </w:r>
            <w:r w:rsidRPr="00F5497F">
              <w:rPr>
                <w:rFonts w:ascii="Tahoma" w:hAnsi="Tahoma" w:cs="Tahoma"/>
                <w:b/>
                <w:sz w:val="24"/>
                <w:szCs w:val="24"/>
              </w:rPr>
              <w:t>about the problem with each new piece of information you obtain during the diagnostic phase</w:t>
            </w:r>
            <w:r w:rsidRPr="0001252B">
              <w:rPr>
                <w:rFonts w:ascii="Tahoma" w:hAnsi="Tahoma" w:cs="Tahoma"/>
                <w:sz w:val="24"/>
                <w:szCs w:val="24"/>
              </w:rPr>
              <w:t>.</w:t>
            </w:r>
            <w:r>
              <w:rPr>
                <w:rFonts w:ascii="Tahoma" w:hAnsi="Tahoma" w:cs="Tahoma"/>
                <w:sz w:val="24"/>
                <w:szCs w:val="24"/>
              </w:rPr>
              <w:t xml:space="preserve"> Keep your </w:t>
            </w:r>
            <w:r w:rsidR="00B92A77">
              <w:rPr>
                <w:rFonts w:ascii="Tahoma" w:hAnsi="Tahoma" w:cs="Tahoma"/>
                <w:sz w:val="24"/>
                <w:szCs w:val="24"/>
              </w:rPr>
              <w:t>Problem Statement</w:t>
            </w:r>
            <w:r>
              <w:rPr>
                <w:rFonts w:ascii="Tahoma" w:hAnsi="Tahoma" w:cs="Tahoma"/>
                <w:sz w:val="24"/>
                <w:szCs w:val="24"/>
              </w:rPr>
              <w:t xml:space="preserve"> table handy to quickly update when evaluating further information e.g Task 5,6.  </w:t>
            </w:r>
          </w:p>
          <w:p w14:paraId="1E75823C" w14:textId="32025826" w:rsidR="006C52E4" w:rsidRDefault="006C52E4" w:rsidP="00B92A77">
            <w:pPr>
              <w:spacing w:before="60" w:after="60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EE3E9E" w:rsidRPr="0001252B" w14:paraId="2C49FAAF" w14:textId="77777777" w:rsidTr="00781890">
        <w:trPr>
          <w:jc w:val="center"/>
        </w:trPr>
        <w:tc>
          <w:tcPr>
            <w:tcW w:w="1206" w:type="dxa"/>
            <w:tcBorders>
              <w:bottom w:val="nil"/>
            </w:tcBorders>
          </w:tcPr>
          <w:p w14:paraId="2933DF5C" w14:textId="6E5C5F0C" w:rsidR="00EE3E9E" w:rsidRDefault="006C52E4" w:rsidP="00EE3E9E">
            <w:pPr>
              <w:spacing w:before="60" w:after="60"/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lastRenderedPageBreak/>
              <w:t>6</w:t>
            </w:r>
          </w:p>
        </w:tc>
        <w:tc>
          <w:tcPr>
            <w:tcW w:w="4056" w:type="dxa"/>
            <w:tcBorders>
              <w:bottom w:val="nil"/>
            </w:tcBorders>
          </w:tcPr>
          <w:p w14:paraId="460C86A4" w14:textId="2EFD9603" w:rsidR="00EE3E9E" w:rsidRDefault="00EE3E9E" w:rsidP="00EE3E9E">
            <w:pPr>
              <w:spacing w:before="60" w:after="60"/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 xml:space="preserve">Read </w:t>
            </w:r>
          </w:p>
        </w:tc>
        <w:tc>
          <w:tcPr>
            <w:tcW w:w="2128" w:type="dxa"/>
            <w:tcBorders>
              <w:bottom w:val="nil"/>
            </w:tcBorders>
          </w:tcPr>
          <w:p w14:paraId="5170BD97" w14:textId="77777777" w:rsidR="00EE3E9E" w:rsidRDefault="00EE3E9E" w:rsidP="00EE3E9E">
            <w:pPr>
              <w:spacing w:before="60" w:after="60"/>
              <w:jc w:val="center"/>
              <w:rPr>
                <w:rFonts w:ascii="Tahoma" w:hAnsi="Tahoma" w:cs="Tahoma"/>
                <w:i/>
                <w:color w:val="000000" w:themeColor="text1"/>
                <w:sz w:val="24"/>
                <w:szCs w:val="24"/>
              </w:rPr>
            </w:pPr>
            <w:r>
              <w:rPr>
                <w:rFonts w:ascii="Tahoma" w:hAnsi="Tahoma" w:cs="Tahoma"/>
                <w:i/>
                <w:color w:val="000000" w:themeColor="text1"/>
                <w:sz w:val="24"/>
                <w:szCs w:val="24"/>
              </w:rPr>
              <w:t>NCE-2016-194</w:t>
            </w:r>
          </w:p>
          <w:p w14:paraId="6D263526" w14:textId="77777777" w:rsidR="00EE3E9E" w:rsidRDefault="00EE3E9E" w:rsidP="00EE3E9E">
            <w:pPr>
              <w:spacing w:before="60" w:after="60"/>
              <w:jc w:val="center"/>
              <w:rPr>
                <w:rFonts w:ascii="Tahoma" w:hAnsi="Tahoma" w:cs="Tahoma"/>
                <w:i/>
                <w:color w:val="000000" w:themeColor="text1"/>
                <w:sz w:val="24"/>
                <w:szCs w:val="24"/>
              </w:rPr>
            </w:pPr>
            <w:r>
              <w:rPr>
                <w:rFonts w:ascii="Tahoma" w:hAnsi="Tahoma" w:cs="Tahoma"/>
                <w:i/>
                <w:color w:val="000000" w:themeColor="text1"/>
                <w:sz w:val="24"/>
                <w:szCs w:val="24"/>
              </w:rPr>
              <w:t>NCE-2016-214</w:t>
            </w:r>
          </w:p>
          <w:p w14:paraId="69962096" w14:textId="6DD1F733" w:rsidR="00EE3E9E" w:rsidRPr="0001252B" w:rsidRDefault="00EE3E9E" w:rsidP="00EE3E9E">
            <w:pPr>
              <w:spacing w:before="60" w:after="60"/>
              <w:jc w:val="center"/>
              <w:rPr>
                <w:rFonts w:ascii="Tahoma" w:hAnsi="Tahoma" w:cs="Tahoma"/>
                <w:i/>
                <w:sz w:val="24"/>
                <w:szCs w:val="24"/>
              </w:rPr>
            </w:pPr>
            <w:r>
              <w:rPr>
                <w:rFonts w:ascii="Tahoma" w:hAnsi="Tahoma" w:cs="Tahoma"/>
                <w:i/>
                <w:color w:val="000000" w:themeColor="text1"/>
                <w:sz w:val="24"/>
                <w:szCs w:val="24"/>
              </w:rPr>
              <w:t>NCE-2016-219</w:t>
            </w:r>
          </w:p>
        </w:tc>
        <w:tc>
          <w:tcPr>
            <w:tcW w:w="2833" w:type="dxa"/>
            <w:tcBorders>
              <w:bottom w:val="nil"/>
            </w:tcBorders>
          </w:tcPr>
          <w:p w14:paraId="3F6D009F" w14:textId="2B055E3C" w:rsidR="00EE3E9E" w:rsidRPr="0001252B" w:rsidRDefault="00EE3E9E" w:rsidP="00EE3E9E">
            <w:pPr>
              <w:spacing w:before="60" w:after="60"/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Stand alone handout</w:t>
            </w:r>
          </w:p>
        </w:tc>
        <w:tc>
          <w:tcPr>
            <w:tcW w:w="4945" w:type="dxa"/>
            <w:tcBorders>
              <w:bottom w:val="nil"/>
            </w:tcBorders>
          </w:tcPr>
          <w:p w14:paraId="07FCDD45" w14:textId="77777777" w:rsidR="00EE3E9E" w:rsidRPr="00F5497F" w:rsidRDefault="00EE3E9E" w:rsidP="007D2120">
            <w:pPr>
              <w:spacing w:before="60" w:after="60"/>
              <w:jc w:val="both"/>
              <w:rPr>
                <w:rFonts w:ascii="Tahoma" w:hAnsi="Tahoma" w:cs="Tahoma"/>
                <w:b/>
                <w:sz w:val="24"/>
                <w:szCs w:val="24"/>
              </w:rPr>
            </w:pPr>
            <w:r w:rsidRPr="00F5497F">
              <w:rPr>
                <w:rFonts w:ascii="Tahoma" w:hAnsi="Tahoma" w:cs="Tahoma"/>
                <w:b/>
                <w:sz w:val="24"/>
                <w:szCs w:val="24"/>
              </w:rPr>
              <w:t>These NCE were selected from the NCE log for further investigation</w:t>
            </w:r>
          </w:p>
          <w:p w14:paraId="18069FC5" w14:textId="77777777" w:rsidR="00EE3E9E" w:rsidRDefault="00EE3E9E" w:rsidP="007D2120">
            <w:pPr>
              <w:spacing w:before="60" w:after="60"/>
              <w:jc w:val="both"/>
              <w:rPr>
                <w:rFonts w:cstheme="minorHAnsi"/>
                <w:sz w:val="24"/>
                <w:szCs w:val="24"/>
              </w:rPr>
            </w:pPr>
            <w:r w:rsidRPr="007D2120">
              <w:rPr>
                <w:rFonts w:cstheme="minorHAnsi"/>
                <w:sz w:val="24"/>
                <w:szCs w:val="24"/>
              </w:rPr>
              <w:t>Always review the NCE Aggregate Log early in a NCE and/or RCA investigation to determine if the current NCE reflects an emerging trend or pattern.</w:t>
            </w:r>
          </w:p>
          <w:p w14:paraId="53BD9D57" w14:textId="0F85B893" w:rsidR="006C52E4" w:rsidRPr="007D2120" w:rsidRDefault="006C52E4" w:rsidP="007D2120">
            <w:pPr>
              <w:spacing w:before="60" w:after="60"/>
              <w:jc w:val="both"/>
              <w:rPr>
                <w:rFonts w:ascii="Tahoma" w:hAnsi="Tahoma" w:cs="Tahoma"/>
                <w:sz w:val="24"/>
                <w:szCs w:val="24"/>
                <w:highlight w:val="yellow"/>
              </w:rPr>
            </w:pPr>
          </w:p>
        </w:tc>
      </w:tr>
      <w:tr w:rsidR="00EE3E9E" w:rsidRPr="0001252B" w14:paraId="5759E2F4" w14:textId="77777777" w:rsidTr="00781890">
        <w:trPr>
          <w:jc w:val="center"/>
        </w:trPr>
        <w:tc>
          <w:tcPr>
            <w:tcW w:w="1206" w:type="dxa"/>
            <w:tcBorders>
              <w:bottom w:val="single" w:sz="4" w:space="0" w:color="auto"/>
            </w:tcBorders>
          </w:tcPr>
          <w:p w14:paraId="7DFCF82C" w14:textId="208D2A71" w:rsidR="00EE3E9E" w:rsidRDefault="006C52E4" w:rsidP="00EE3E9E">
            <w:pPr>
              <w:spacing w:before="60" w:after="60"/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7</w:t>
            </w:r>
          </w:p>
        </w:tc>
        <w:tc>
          <w:tcPr>
            <w:tcW w:w="4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BEF1B" w14:textId="77777777" w:rsidR="00EE3E9E" w:rsidRDefault="00EE3E9E" w:rsidP="00EE3E9E">
            <w:pPr>
              <w:spacing w:before="60" w:after="60"/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Document the specific and detailed information you have learned about this problem from the related NCEs.</w:t>
            </w:r>
          </w:p>
          <w:p w14:paraId="6CC9B3A2" w14:textId="77777777" w:rsidR="00EE3E9E" w:rsidRDefault="00EE3E9E" w:rsidP="00EE3E9E">
            <w:pPr>
              <w:spacing w:before="60" w:after="60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D2D3D" w14:textId="2A50B3B4" w:rsidR="00EE3E9E" w:rsidRPr="0001252B" w:rsidRDefault="00EE3E9E" w:rsidP="00EE3E9E">
            <w:pPr>
              <w:spacing w:before="60" w:after="60"/>
              <w:jc w:val="center"/>
              <w:rPr>
                <w:rFonts w:ascii="Tahoma" w:hAnsi="Tahoma" w:cs="Tahoma"/>
                <w:i/>
                <w:sz w:val="24"/>
                <w:szCs w:val="24"/>
              </w:rPr>
            </w:pPr>
            <w:r>
              <w:rPr>
                <w:rFonts w:ascii="Tahoma" w:hAnsi="Tahoma" w:cs="Tahoma"/>
                <w:i/>
                <w:sz w:val="24"/>
                <w:szCs w:val="24"/>
              </w:rPr>
              <w:t>Problem Statement Table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D397A" w14:textId="651D66F8" w:rsidR="00EE3E9E" w:rsidRPr="0001252B" w:rsidRDefault="007C32DB" w:rsidP="00A46DD6">
            <w:pPr>
              <w:spacing w:before="60" w:after="60"/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 xml:space="preserve">Provided with these instructions page </w:t>
            </w:r>
            <w:r w:rsidR="00A46DD6">
              <w:rPr>
                <w:rFonts w:ascii="Tahoma" w:hAnsi="Tahoma" w:cs="Tahoma"/>
                <w:sz w:val="24"/>
                <w:szCs w:val="24"/>
              </w:rPr>
              <w:t>4</w:t>
            </w:r>
          </w:p>
        </w:tc>
        <w:tc>
          <w:tcPr>
            <w:tcW w:w="4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AD282" w14:textId="77777777" w:rsidR="00EE3E9E" w:rsidRPr="007D2120" w:rsidRDefault="00EE3E9E" w:rsidP="007D2120">
            <w:pPr>
              <w:spacing w:before="60" w:after="60"/>
              <w:rPr>
                <w:rFonts w:ascii="Tahoma" w:hAnsi="Tahoma" w:cs="Tahoma"/>
                <w:sz w:val="24"/>
                <w:szCs w:val="24"/>
              </w:rPr>
            </w:pPr>
            <w:r w:rsidRPr="007D2120">
              <w:rPr>
                <w:rFonts w:ascii="Tahoma" w:hAnsi="Tahoma" w:cs="Tahoma"/>
                <w:sz w:val="24"/>
                <w:szCs w:val="24"/>
              </w:rPr>
              <w:t>At this point, you are STILL not trying to determine causes or develop solutions, just clearly define the problem using the information you currently have in your possession.</w:t>
            </w:r>
          </w:p>
          <w:p w14:paraId="650693FD" w14:textId="77777777" w:rsidR="007D2120" w:rsidRPr="00F5497F" w:rsidRDefault="00EE3E9E" w:rsidP="007D2120">
            <w:pPr>
              <w:spacing w:before="60" w:after="60"/>
              <w:rPr>
                <w:rFonts w:ascii="Tahoma" w:hAnsi="Tahoma" w:cs="Tahoma"/>
                <w:b/>
                <w:sz w:val="24"/>
                <w:szCs w:val="24"/>
              </w:rPr>
            </w:pPr>
            <w:r w:rsidRPr="00F5497F">
              <w:rPr>
                <w:rFonts w:ascii="Tahoma" w:hAnsi="Tahoma" w:cs="Tahoma"/>
                <w:b/>
                <w:sz w:val="24"/>
                <w:szCs w:val="24"/>
              </w:rPr>
              <w:t xml:space="preserve">Remember to capture new information by keeping your Problem Statement Table current. </w:t>
            </w:r>
          </w:p>
          <w:p w14:paraId="4441A904" w14:textId="77777777" w:rsidR="00EE3E9E" w:rsidRDefault="00EE3E9E" w:rsidP="007D2120">
            <w:pPr>
              <w:spacing w:before="60" w:after="60"/>
              <w:rPr>
                <w:rFonts w:ascii="Tahoma" w:hAnsi="Tahoma" w:cs="Tahoma"/>
                <w:sz w:val="24"/>
                <w:szCs w:val="24"/>
              </w:rPr>
            </w:pPr>
            <w:r w:rsidRPr="007D2120">
              <w:rPr>
                <w:rFonts w:ascii="Tahoma" w:hAnsi="Tahoma" w:cs="Tahoma"/>
                <w:sz w:val="24"/>
                <w:szCs w:val="24"/>
              </w:rPr>
              <w:t xml:space="preserve">Add facts about the problem with each new piece of information you obtain during the diagnostic phase. Keep your </w:t>
            </w:r>
            <w:r w:rsidR="00E725DB" w:rsidRPr="007D2120">
              <w:rPr>
                <w:rFonts w:ascii="Tahoma" w:hAnsi="Tahoma" w:cs="Tahoma"/>
                <w:sz w:val="24"/>
                <w:szCs w:val="24"/>
              </w:rPr>
              <w:t>problem statement</w:t>
            </w:r>
            <w:r w:rsidRPr="007D2120">
              <w:rPr>
                <w:rFonts w:ascii="Tahoma" w:hAnsi="Tahoma" w:cs="Tahoma"/>
                <w:sz w:val="24"/>
                <w:szCs w:val="24"/>
              </w:rPr>
              <w:t xml:space="preserve"> table handy to quickly update.</w:t>
            </w:r>
          </w:p>
          <w:p w14:paraId="0552DFA1" w14:textId="1E9B3B61" w:rsidR="006C52E4" w:rsidRPr="007D2120" w:rsidRDefault="006C52E4" w:rsidP="007D2120">
            <w:pPr>
              <w:spacing w:before="60" w:after="60"/>
              <w:rPr>
                <w:rFonts w:ascii="Tahoma" w:hAnsi="Tahoma" w:cs="Tahoma"/>
                <w:sz w:val="24"/>
                <w:szCs w:val="24"/>
                <w:highlight w:val="yellow"/>
              </w:rPr>
            </w:pPr>
          </w:p>
        </w:tc>
      </w:tr>
      <w:tr w:rsidR="00EE3E9E" w:rsidRPr="0001252B" w14:paraId="72E12ED2" w14:textId="77777777" w:rsidTr="00781890">
        <w:trPr>
          <w:jc w:val="center"/>
        </w:trPr>
        <w:tc>
          <w:tcPr>
            <w:tcW w:w="1206" w:type="dxa"/>
            <w:tcBorders>
              <w:bottom w:val="single" w:sz="4" w:space="0" w:color="auto"/>
            </w:tcBorders>
          </w:tcPr>
          <w:p w14:paraId="09D95411" w14:textId="5001EAAA" w:rsidR="00EE3E9E" w:rsidRDefault="006C52E4" w:rsidP="00EE3E9E">
            <w:pPr>
              <w:spacing w:before="60" w:after="60"/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lastRenderedPageBreak/>
              <w:t>8</w:t>
            </w:r>
          </w:p>
        </w:tc>
        <w:tc>
          <w:tcPr>
            <w:tcW w:w="4056" w:type="dxa"/>
            <w:tcBorders>
              <w:bottom w:val="single" w:sz="4" w:space="0" w:color="auto"/>
            </w:tcBorders>
          </w:tcPr>
          <w:p w14:paraId="4A380F7D" w14:textId="65A3A1CB" w:rsidR="00EE3E9E" w:rsidRDefault="000356F2" w:rsidP="00EE3E9E">
            <w:pPr>
              <w:spacing w:before="60" w:after="60"/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 xml:space="preserve">Listen to the interviews </w:t>
            </w:r>
            <w:r w:rsidR="00C75003">
              <w:rPr>
                <w:rFonts w:ascii="Tahoma" w:hAnsi="Tahoma" w:cs="Tahoma"/>
                <w:sz w:val="24"/>
                <w:szCs w:val="24"/>
              </w:rPr>
              <w:t xml:space="preserve">(3) </w:t>
            </w:r>
            <w:r>
              <w:rPr>
                <w:rFonts w:ascii="Tahoma" w:hAnsi="Tahoma" w:cs="Tahoma"/>
                <w:sz w:val="24"/>
                <w:szCs w:val="24"/>
              </w:rPr>
              <w:t>and take notes</w:t>
            </w:r>
            <w:r w:rsidR="002860FF">
              <w:rPr>
                <w:rFonts w:ascii="Tahoma" w:hAnsi="Tahoma" w:cs="Tahoma"/>
                <w:sz w:val="24"/>
                <w:szCs w:val="24"/>
              </w:rPr>
              <w:t>. Add relevant information to Problem Statement Table</w:t>
            </w:r>
          </w:p>
          <w:p w14:paraId="717AC333" w14:textId="0E58F014" w:rsidR="007C32DB" w:rsidRDefault="007C32DB" w:rsidP="00EE3E9E">
            <w:pPr>
              <w:spacing w:before="60" w:after="60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2128" w:type="dxa"/>
            <w:tcBorders>
              <w:bottom w:val="single" w:sz="4" w:space="0" w:color="auto"/>
            </w:tcBorders>
          </w:tcPr>
          <w:p w14:paraId="0D9F701F" w14:textId="7B248D7B" w:rsidR="00EE3E9E" w:rsidRPr="0001252B" w:rsidRDefault="007C32DB" w:rsidP="002860FF">
            <w:pPr>
              <w:spacing w:before="60" w:after="60"/>
              <w:jc w:val="center"/>
              <w:rPr>
                <w:rFonts w:ascii="Tahoma" w:hAnsi="Tahoma" w:cs="Tahoma"/>
                <w:i/>
                <w:sz w:val="24"/>
                <w:szCs w:val="24"/>
              </w:rPr>
            </w:pPr>
            <w:r>
              <w:rPr>
                <w:rFonts w:ascii="Tahoma" w:hAnsi="Tahoma" w:cs="Tahoma"/>
                <w:i/>
                <w:sz w:val="24"/>
                <w:szCs w:val="24"/>
              </w:rPr>
              <w:t xml:space="preserve">Interviews and </w:t>
            </w:r>
            <w:r w:rsidR="00F5497F" w:rsidRPr="002860FF">
              <w:rPr>
                <w:rFonts w:ascii="Tahoma" w:hAnsi="Tahoma" w:cs="Tahoma"/>
                <w:i/>
                <w:sz w:val="24"/>
                <w:szCs w:val="24"/>
              </w:rPr>
              <w:t xml:space="preserve">Worksheet: </w:t>
            </w:r>
            <w:r w:rsidRPr="002860FF">
              <w:rPr>
                <w:rFonts w:ascii="Tahoma" w:hAnsi="Tahoma" w:cs="Tahoma"/>
                <w:i/>
                <w:sz w:val="24"/>
                <w:szCs w:val="24"/>
              </w:rPr>
              <w:t xml:space="preserve">Note page </w:t>
            </w:r>
            <w:r w:rsidR="002860FF" w:rsidRPr="002860FF">
              <w:rPr>
                <w:rFonts w:ascii="Tahoma" w:hAnsi="Tahoma" w:cs="Tahoma"/>
                <w:i/>
                <w:sz w:val="24"/>
                <w:szCs w:val="24"/>
              </w:rPr>
              <w:t>8</w:t>
            </w:r>
          </w:p>
        </w:tc>
        <w:tc>
          <w:tcPr>
            <w:tcW w:w="2833" w:type="dxa"/>
            <w:tcBorders>
              <w:bottom w:val="single" w:sz="4" w:space="0" w:color="auto"/>
            </w:tcBorders>
          </w:tcPr>
          <w:p w14:paraId="5679EB06" w14:textId="5E6A5767" w:rsidR="00EE3E9E" w:rsidRDefault="007C32DB" w:rsidP="00EE3E9E">
            <w:pPr>
              <w:spacing w:before="60" w:after="60"/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 xml:space="preserve">PPT with interviews </w:t>
            </w:r>
            <w:r w:rsidR="00803B02">
              <w:rPr>
                <w:rFonts w:ascii="Tahoma" w:hAnsi="Tahoma" w:cs="Tahoma"/>
                <w:sz w:val="24"/>
                <w:szCs w:val="24"/>
              </w:rPr>
              <w:t xml:space="preserve">embedded </w:t>
            </w:r>
            <w:r w:rsidR="007D2120">
              <w:rPr>
                <w:rFonts w:ascii="Tahoma" w:hAnsi="Tahoma" w:cs="Tahoma"/>
                <w:sz w:val="24"/>
                <w:szCs w:val="24"/>
              </w:rPr>
              <w:t>–</w:t>
            </w:r>
            <w:r>
              <w:rPr>
                <w:rFonts w:ascii="Tahoma" w:hAnsi="Tahoma" w:cs="Tahoma"/>
                <w:sz w:val="24"/>
                <w:szCs w:val="24"/>
              </w:rPr>
              <w:t>standalone handout</w:t>
            </w:r>
          </w:p>
          <w:p w14:paraId="389CFAA7" w14:textId="7F20A68B" w:rsidR="007C32DB" w:rsidRPr="0001252B" w:rsidRDefault="006C52E4" w:rsidP="00EE3E9E">
            <w:pPr>
              <w:spacing w:before="60" w:after="60"/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 xml:space="preserve">Worksheet: </w:t>
            </w:r>
            <w:r w:rsidR="007C32DB">
              <w:rPr>
                <w:rFonts w:ascii="Tahoma" w:hAnsi="Tahoma" w:cs="Tahoma"/>
                <w:sz w:val="24"/>
                <w:szCs w:val="24"/>
              </w:rPr>
              <w:t>Note page 7 of these instructions</w:t>
            </w:r>
          </w:p>
        </w:tc>
        <w:tc>
          <w:tcPr>
            <w:tcW w:w="4945" w:type="dxa"/>
            <w:tcBorders>
              <w:bottom w:val="single" w:sz="4" w:space="0" w:color="auto"/>
            </w:tcBorders>
          </w:tcPr>
          <w:p w14:paraId="7948A4A4" w14:textId="3CB33750" w:rsidR="00EE3E9E" w:rsidRPr="007D2120" w:rsidRDefault="00E725DB" w:rsidP="007D2120">
            <w:pPr>
              <w:spacing w:before="60" w:after="60"/>
              <w:rPr>
                <w:rFonts w:ascii="Tahoma" w:hAnsi="Tahoma" w:cs="Tahoma"/>
                <w:sz w:val="24"/>
                <w:szCs w:val="24"/>
                <w:highlight w:val="yellow"/>
              </w:rPr>
            </w:pPr>
            <w:r w:rsidRPr="007D2120">
              <w:rPr>
                <w:rFonts w:ascii="Tahoma" w:hAnsi="Tahoma" w:cs="Tahoma"/>
                <w:sz w:val="24"/>
                <w:szCs w:val="24"/>
              </w:rPr>
              <w:t>Gather information from the interviews and record notes</w:t>
            </w:r>
            <w:r w:rsidR="002860FF">
              <w:rPr>
                <w:rFonts w:ascii="Tahoma" w:hAnsi="Tahoma" w:cs="Tahoma"/>
                <w:sz w:val="24"/>
                <w:szCs w:val="24"/>
              </w:rPr>
              <w:t>.</w:t>
            </w:r>
          </w:p>
        </w:tc>
      </w:tr>
    </w:tbl>
    <w:p w14:paraId="5152D377" w14:textId="77777777" w:rsidR="00ED4D0B" w:rsidRPr="00C80BBC" w:rsidRDefault="00ED4D0B" w:rsidP="003D3700">
      <w:pPr>
        <w:pStyle w:val="NormalWeb"/>
        <w:spacing w:before="60" w:beforeAutospacing="0" w:after="60" w:afterAutospacing="0" w:line="256" w:lineRule="auto"/>
        <w:rPr>
          <w:rFonts w:ascii="Trebuchet MS" w:eastAsia="Calibri" w:hAnsi="Trebuchet MS"/>
          <w:color w:val="000000" w:themeColor="text1"/>
          <w:kern w:val="24"/>
          <w:sz w:val="20"/>
          <w:szCs w:val="20"/>
        </w:rPr>
      </w:pPr>
    </w:p>
    <w:p w14:paraId="718751DF" w14:textId="77777777" w:rsidR="00ED4D0B" w:rsidRPr="00ED4D0B" w:rsidRDefault="00075996" w:rsidP="00ED4D0B">
      <w:pPr>
        <w:pStyle w:val="NormalWeb"/>
        <w:spacing w:before="60" w:beforeAutospacing="0" w:after="60" w:afterAutospacing="0" w:line="256" w:lineRule="auto"/>
        <w:jc w:val="center"/>
        <w:rPr>
          <w:rFonts w:ascii="Lucida Calligraphy" w:eastAsia="Calibri" w:hAnsi="Lucida Calligraphy"/>
          <w:color w:val="000000" w:themeColor="text1"/>
          <w:kern w:val="24"/>
        </w:rPr>
      </w:pPr>
      <w:r>
        <w:rPr>
          <w:rFonts w:ascii="Lucida Calligraphy" w:eastAsia="Calibri" w:hAnsi="Lucida Calligraphy"/>
          <w:b/>
          <w:color w:val="000000" w:themeColor="text1"/>
          <w:kern w:val="24"/>
        </w:rPr>
        <w:t>RCA Step #</w:t>
      </w:r>
      <w:r w:rsidR="009278FD" w:rsidRPr="00ED4D0B">
        <w:rPr>
          <w:rFonts w:ascii="Lucida Calligraphy" w:eastAsia="Calibri" w:hAnsi="Lucida Calligraphy"/>
          <w:b/>
          <w:color w:val="000000" w:themeColor="text1"/>
          <w:kern w:val="24"/>
        </w:rPr>
        <w:t>1 D</w:t>
      </w:r>
      <w:r w:rsidR="003D3700" w:rsidRPr="00ED4D0B">
        <w:rPr>
          <w:rFonts w:ascii="Lucida Calligraphy" w:eastAsia="Calibri" w:hAnsi="Lucida Calligraphy"/>
          <w:b/>
          <w:color w:val="000000" w:themeColor="text1"/>
          <w:kern w:val="24"/>
        </w:rPr>
        <w:t>efine the problem.</w:t>
      </w:r>
      <w:r w:rsidR="003D3700" w:rsidRPr="00ED4D0B">
        <w:rPr>
          <w:rFonts w:ascii="Lucida Calligraphy" w:eastAsia="Calibri" w:hAnsi="Lucida Calligraphy"/>
          <w:color w:val="000000" w:themeColor="text1"/>
          <w:kern w:val="24"/>
        </w:rPr>
        <w:t xml:space="preserve">  You must first understand what happened before attempting to understand the causes.</w:t>
      </w:r>
    </w:p>
    <w:p w14:paraId="6F5CC973" w14:textId="77777777" w:rsidR="00ED4D0B" w:rsidRDefault="00ED4D0B" w:rsidP="00996C2C">
      <w:pPr>
        <w:pStyle w:val="NormalWeb"/>
        <w:spacing w:before="60" w:beforeAutospacing="0" w:after="60" w:afterAutospacing="0" w:line="256" w:lineRule="auto"/>
        <w:rPr>
          <w:rFonts w:ascii="Trebuchet MS" w:eastAsia="Calibri" w:hAnsi="Trebuchet MS"/>
          <w:color w:val="000000" w:themeColor="text1"/>
          <w:kern w:val="24"/>
          <w:sz w:val="36"/>
          <w:szCs w:val="36"/>
        </w:rPr>
      </w:pPr>
    </w:p>
    <w:p w14:paraId="55A94147" w14:textId="77777777" w:rsidR="00ED4D0B" w:rsidRDefault="00ED4D0B" w:rsidP="00996C2C">
      <w:pPr>
        <w:pStyle w:val="NormalWeb"/>
        <w:spacing w:before="60" w:beforeAutospacing="0" w:after="60" w:afterAutospacing="0" w:line="256" w:lineRule="auto"/>
        <w:rPr>
          <w:rFonts w:ascii="Trebuchet MS" w:eastAsia="Calibri" w:hAnsi="Trebuchet MS"/>
          <w:color w:val="000000" w:themeColor="text1"/>
          <w:kern w:val="24"/>
          <w:sz w:val="36"/>
          <w:szCs w:val="36"/>
        </w:rPr>
        <w:sectPr w:rsidR="00ED4D0B" w:rsidSect="002878E6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6838" w:h="11906" w:orient="landscape" w:code="9"/>
          <w:pgMar w:top="720" w:right="720" w:bottom="720" w:left="720" w:header="720" w:footer="720" w:gutter="0"/>
          <w:cols w:space="720"/>
          <w:docGrid w:linePitch="360"/>
        </w:sectPr>
      </w:pPr>
    </w:p>
    <w:p w14:paraId="593A2E69" w14:textId="19F18DFB" w:rsidR="00E13DA6" w:rsidRPr="00515311" w:rsidRDefault="00515311" w:rsidP="007D2120">
      <w:pPr>
        <w:rPr>
          <w:rFonts w:ascii="Arial Black" w:eastAsia="Calibri" w:hAnsi="Arial Black" w:cs="Times New Roman"/>
          <w:b/>
          <w:color w:val="000000" w:themeColor="text1"/>
          <w:kern w:val="24"/>
          <w:sz w:val="32"/>
          <w:szCs w:val="32"/>
        </w:rPr>
      </w:pPr>
      <w:r w:rsidRPr="00515311">
        <w:rPr>
          <w:rFonts w:ascii="Arial Black" w:eastAsia="Calibri" w:hAnsi="Arial Black" w:cs="Times New Roman"/>
          <w:b/>
          <w:color w:val="000000" w:themeColor="text1"/>
          <w:kern w:val="24"/>
          <w:sz w:val="32"/>
          <w:szCs w:val="32"/>
        </w:rPr>
        <w:lastRenderedPageBreak/>
        <w:t>Problem Statement Table</w:t>
      </w:r>
      <w:r w:rsidR="00B60DA7">
        <w:rPr>
          <w:rFonts w:ascii="Arial Black" w:eastAsia="Calibri" w:hAnsi="Arial Black" w:cs="Times New Roman"/>
          <w:b/>
          <w:color w:val="000000" w:themeColor="text1"/>
          <w:kern w:val="24"/>
          <w:sz w:val="32"/>
          <w:szCs w:val="32"/>
        </w:rPr>
        <w:t xml:space="preserve"> </w:t>
      </w:r>
    </w:p>
    <w:tbl>
      <w:tblPr>
        <w:tblW w:w="102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8"/>
        <w:gridCol w:w="5647"/>
      </w:tblGrid>
      <w:tr w:rsidR="00E13DA6" w:rsidRPr="00ED798A" w14:paraId="6B57064B" w14:textId="77777777" w:rsidTr="00CC4009">
        <w:trPr>
          <w:trHeight w:val="350"/>
        </w:trPr>
        <w:tc>
          <w:tcPr>
            <w:tcW w:w="4608" w:type="dxa"/>
          </w:tcPr>
          <w:p w14:paraId="28136862" w14:textId="77777777" w:rsidR="00E13DA6" w:rsidRPr="00ED798A" w:rsidRDefault="00E13DA6">
            <w:pPr>
              <w:rPr>
                <w:rFonts w:ascii="Arial" w:hAnsi="Arial" w:cs="Arial"/>
              </w:rPr>
            </w:pPr>
            <w:r w:rsidRPr="009354EB">
              <w:rPr>
                <w:rFonts w:ascii="Arial" w:hAnsi="Arial" w:cs="Arial"/>
                <w:b/>
              </w:rPr>
              <w:t>Reported by:</w:t>
            </w:r>
            <w:r>
              <w:rPr>
                <w:rFonts w:ascii="Arial" w:hAnsi="Arial" w:cs="Arial"/>
              </w:rPr>
              <w:t xml:space="preserve"> Quality Manager</w:t>
            </w:r>
          </w:p>
        </w:tc>
        <w:tc>
          <w:tcPr>
            <w:tcW w:w="5647" w:type="dxa"/>
          </w:tcPr>
          <w:p w14:paraId="0B984335" w14:textId="77777777" w:rsidR="00E13DA6" w:rsidRPr="00ED798A" w:rsidRDefault="00E13DA6">
            <w:pPr>
              <w:rPr>
                <w:rFonts w:ascii="Arial" w:hAnsi="Arial" w:cs="Arial"/>
              </w:rPr>
            </w:pPr>
            <w:r w:rsidRPr="009354EB">
              <w:rPr>
                <w:rFonts w:ascii="Arial" w:hAnsi="Arial" w:cs="Arial"/>
                <w:b/>
              </w:rPr>
              <w:t>Date:</w:t>
            </w:r>
            <w:r>
              <w:rPr>
                <w:rFonts w:ascii="Arial" w:hAnsi="Arial" w:cs="Arial"/>
              </w:rPr>
              <w:t xml:space="preserve"> 18 August 2016</w:t>
            </w:r>
          </w:p>
        </w:tc>
      </w:tr>
      <w:tr w:rsidR="00E13DA6" w:rsidRPr="00ED798A" w14:paraId="73B64AB6" w14:textId="77777777" w:rsidTr="00E13DA6">
        <w:trPr>
          <w:trHeight w:val="908"/>
        </w:trPr>
        <w:tc>
          <w:tcPr>
            <w:tcW w:w="10255" w:type="dxa"/>
            <w:gridSpan w:val="2"/>
          </w:tcPr>
          <w:p w14:paraId="04995460" w14:textId="77777777" w:rsidR="00E13DA6" w:rsidRPr="009354EB" w:rsidRDefault="00E13DA6" w:rsidP="00CC4009">
            <w:pPr>
              <w:spacing w:after="60"/>
              <w:rPr>
                <w:rFonts w:ascii="Arial" w:hAnsi="Arial" w:cs="Arial"/>
                <w:b/>
              </w:rPr>
            </w:pPr>
            <w:r w:rsidRPr="009354EB">
              <w:rPr>
                <w:rFonts w:ascii="Arial" w:hAnsi="Arial" w:cs="Arial"/>
                <w:b/>
              </w:rPr>
              <w:t xml:space="preserve">Description of problem </w:t>
            </w:r>
            <w:r w:rsidRPr="009354EB">
              <w:rPr>
                <w:rFonts w:ascii="Arial" w:hAnsi="Arial" w:cs="Arial"/>
                <w:b/>
                <w:u w:val="single"/>
              </w:rPr>
              <w:t>as it was reported</w:t>
            </w:r>
            <w:r w:rsidRPr="009354EB">
              <w:rPr>
                <w:rFonts w:ascii="Arial" w:hAnsi="Arial" w:cs="Arial"/>
                <w:b/>
              </w:rPr>
              <w:t>:</w:t>
            </w:r>
          </w:p>
          <w:p w14:paraId="0946945C" w14:textId="77777777" w:rsidR="009354EB" w:rsidRPr="00996C2C" w:rsidRDefault="00E13DA6" w:rsidP="00ED4D0B">
            <w:pPr>
              <w:ind w:left="420"/>
              <w:rPr>
                <w:rFonts w:ascii="Arial" w:hAnsi="Arial" w:cs="Arial"/>
                <w:sz w:val="28"/>
                <w:szCs w:val="28"/>
              </w:rPr>
            </w:pPr>
            <w:r w:rsidRPr="00996C2C">
              <w:rPr>
                <w:rFonts w:ascii="Arial" w:hAnsi="Arial" w:cs="Arial"/>
                <w:sz w:val="28"/>
                <w:szCs w:val="28"/>
              </w:rPr>
              <w:t>Dr. Timela did not receive laboratory results on the requested CSF microbiology tests.</w:t>
            </w:r>
            <w:r w:rsidR="009354EB" w:rsidRPr="00996C2C">
              <w:rPr>
                <w:rFonts w:ascii="Arial" w:hAnsi="Arial" w:cs="Arial"/>
                <w:sz w:val="28"/>
                <w:szCs w:val="28"/>
              </w:rPr>
              <w:t xml:space="preserve"> </w:t>
            </w:r>
          </w:p>
        </w:tc>
      </w:tr>
    </w:tbl>
    <w:p w14:paraId="335D1849" w14:textId="77777777" w:rsidR="00E13DA6" w:rsidRPr="004C5004" w:rsidRDefault="00E13DA6" w:rsidP="009354EB">
      <w:pPr>
        <w:spacing w:after="0"/>
        <w:rPr>
          <w:rFonts w:ascii="Arial" w:hAnsi="Arial" w:cs="Arial"/>
        </w:rPr>
      </w:pPr>
      <w:r w:rsidRPr="004C5004">
        <w:rPr>
          <w:rFonts w:ascii="Arial" w:hAnsi="Arial" w:cs="Arial"/>
        </w:rPr>
        <w:t>For all portions below, apply the following rules</w:t>
      </w:r>
    </w:p>
    <w:p w14:paraId="15797F37" w14:textId="77777777" w:rsidR="00E13DA6" w:rsidRPr="004C5004" w:rsidRDefault="00E13DA6" w:rsidP="00E13DA6">
      <w:pPr>
        <w:numPr>
          <w:ilvl w:val="0"/>
          <w:numId w:val="5"/>
        </w:numPr>
        <w:spacing w:after="0" w:line="240" w:lineRule="auto"/>
        <w:rPr>
          <w:rFonts w:ascii="Arial" w:hAnsi="Arial" w:cs="Arial"/>
        </w:rPr>
      </w:pPr>
      <w:r w:rsidRPr="004C5004">
        <w:rPr>
          <w:rFonts w:ascii="Arial" w:hAnsi="Arial" w:cs="Arial"/>
        </w:rPr>
        <w:t>Assume nothing</w:t>
      </w:r>
    </w:p>
    <w:p w14:paraId="71121A86" w14:textId="77777777" w:rsidR="00E13DA6" w:rsidRPr="004C5004" w:rsidRDefault="00E13DA6" w:rsidP="00E13DA6">
      <w:pPr>
        <w:numPr>
          <w:ilvl w:val="0"/>
          <w:numId w:val="5"/>
        </w:numPr>
        <w:spacing w:after="0" w:line="240" w:lineRule="auto"/>
        <w:rPr>
          <w:rFonts w:ascii="Arial" w:hAnsi="Arial" w:cs="Arial"/>
        </w:rPr>
      </w:pPr>
      <w:r w:rsidRPr="004C5004">
        <w:rPr>
          <w:rFonts w:ascii="Arial" w:hAnsi="Arial" w:cs="Arial"/>
        </w:rPr>
        <w:t>Independently verify all facts, if possible</w:t>
      </w:r>
    </w:p>
    <w:p w14:paraId="5E9073B3" w14:textId="77777777" w:rsidR="00E13DA6" w:rsidRPr="009354EB" w:rsidRDefault="00E13DA6" w:rsidP="0008588F">
      <w:pPr>
        <w:numPr>
          <w:ilvl w:val="0"/>
          <w:numId w:val="5"/>
        </w:numPr>
        <w:spacing w:after="0" w:line="240" w:lineRule="auto"/>
        <w:rPr>
          <w:rFonts w:ascii="Arial" w:hAnsi="Arial" w:cs="Arial"/>
        </w:rPr>
      </w:pPr>
      <w:r w:rsidRPr="004C5004">
        <w:rPr>
          <w:rFonts w:ascii="Arial" w:hAnsi="Arial" w:cs="Arial"/>
        </w:rPr>
        <w:t>Do not state symptoms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255"/>
      </w:tblGrid>
      <w:tr w:rsidR="00E13DA6" w:rsidRPr="00ED798A" w14:paraId="3497EFAF" w14:textId="77777777" w:rsidTr="00E13DA6">
        <w:tc>
          <w:tcPr>
            <w:tcW w:w="10255" w:type="dxa"/>
          </w:tcPr>
          <w:p w14:paraId="66B37EF4" w14:textId="77777777" w:rsidR="00E13DA6" w:rsidRPr="009354EB" w:rsidRDefault="00E13DA6" w:rsidP="0008588F">
            <w:pPr>
              <w:rPr>
                <w:rFonts w:ascii="Arial" w:hAnsi="Arial" w:cs="Arial"/>
                <w:b/>
              </w:rPr>
            </w:pPr>
            <w:r w:rsidRPr="009354EB">
              <w:rPr>
                <w:rFonts w:ascii="Arial" w:hAnsi="Arial" w:cs="Arial"/>
                <w:b/>
              </w:rPr>
              <w:t>WHAT exactly is the problem? (Move one step beyond the symptoms)</w:t>
            </w:r>
          </w:p>
          <w:p w14:paraId="0F1A4A2F" w14:textId="77777777" w:rsidR="00E13DA6" w:rsidRPr="00ED798A" w:rsidRDefault="00E13DA6" w:rsidP="004C1484">
            <w:pPr>
              <w:rPr>
                <w:rFonts w:ascii="Arial" w:hAnsi="Arial" w:cs="Arial"/>
              </w:rPr>
            </w:pPr>
          </w:p>
          <w:p w14:paraId="7E9CA3FE" w14:textId="77777777" w:rsidR="00E13DA6" w:rsidRDefault="00E13DA6" w:rsidP="002C6975">
            <w:pPr>
              <w:rPr>
                <w:rFonts w:ascii="Arial" w:hAnsi="Arial" w:cs="Arial"/>
              </w:rPr>
            </w:pPr>
          </w:p>
          <w:p w14:paraId="5A4C4CF2" w14:textId="77777777" w:rsidR="00ED4D0B" w:rsidRDefault="00ED4D0B" w:rsidP="002C6975">
            <w:pPr>
              <w:rPr>
                <w:rFonts w:ascii="Arial" w:hAnsi="Arial" w:cs="Arial"/>
              </w:rPr>
            </w:pPr>
          </w:p>
          <w:p w14:paraId="3C30BB8D" w14:textId="77777777" w:rsidR="009354EB" w:rsidRPr="00ED798A" w:rsidRDefault="009354EB" w:rsidP="002C6975">
            <w:pPr>
              <w:rPr>
                <w:rFonts w:ascii="Arial" w:hAnsi="Arial" w:cs="Arial"/>
              </w:rPr>
            </w:pPr>
          </w:p>
        </w:tc>
      </w:tr>
      <w:tr w:rsidR="00E13DA6" w:rsidRPr="00ED798A" w14:paraId="7AB8FFCC" w14:textId="77777777" w:rsidTr="00E13DA6">
        <w:tc>
          <w:tcPr>
            <w:tcW w:w="10255" w:type="dxa"/>
          </w:tcPr>
          <w:p w14:paraId="43D2CFC9" w14:textId="77777777" w:rsidR="00E13DA6" w:rsidRPr="009354EB" w:rsidRDefault="00E13DA6" w:rsidP="00D57A5C">
            <w:pPr>
              <w:rPr>
                <w:rFonts w:ascii="Arial" w:hAnsi="Arial" w:cs="Arial"/>
                <w:b/>
              </w:rPr>
            </w:pPr>
            <w:r w:rsidRPr="009354EB">
              <w:rPr>
                <w:rFonts w:ascii="Arial" w:hAnsi="Arial" w:cs="Arial"/>
                <w:b/>
              </w:rPr>
              <w:t>WHERE does it occur?</w:t>
            </w:r>
          </w:p>
          <w:p w14:paraId="097A293D" w14:textId="77777777" w:rsidR="00E13DA6" w:rsidRPr="00ED798A" w:rsidRDefault="00E13DA6" w:rsidP="004C1484">
            <w:pPr>
              <w:rPr>
                <w:rFonts w:ascii="Arial" w:hAnsi="Arial" w:cs="Arial"/>
              </w:rPr>
            </w:pPr>
          </w:p>
          <w:p w14:paraId="2E8CCD1F" w14:textId="77777777" w:rsidR="00ED4D0B" w:rsidRDefault="00ED4D0B" w:rsidP="00ED4D0B">
            <w:pPr>
              <w:rPr>
                <w:rFonts w:ascii="Arial" w:hAnsi="Arial" w:cs="Arial"/>
              </w:rPr>
            </w:pPr>
          </w:p>
          <w:p w14:paraId="6AA5EE6F" w14:textId="77777777" w:rsidR="00ED4D0B" w:rsidRPr="00ED798A" w:rsidRDefault="00ED4D0B" w:rsidP="00ED4D0B">
            <w:pPr>
              <w:rPr>
                <w:rFonts w:ascii="Arial" w:hAnsi="Arial" w:cs="Arial"/>
              </w:rPr>
            </w:pPr>
          </w:p>
        </w:tc>
      </w:tr>
      <w:tr w:rsidR="00E13DA6" w:rsidRPr="00ED798A" w14:paraId="07AA8EDD" w14:textId="77777777" w:rsidTr="00E13DA6">
        <w:tc>
          <w:tcPr>
            <w:tcW w:w="10255" w:type="dxa"/>
          </w:tcPr>
          <w:p w14:paraId="263A2F65" w14:textId="77777777" w:rsidR="00E13DA6" w:rsidRPr="009354EB" w:rsidRDefault="00E13DA6" w:rsidP="00D57A5C">
            <w:pPr>
              <w:rPr>
                <w:rFonts w:ascii="Arial" w:hAnsi="Arial" w:cs="Arial"/>
                <w:b/>
              </w:rPr>
            </w:pPr>
            <w:r w:rsidRPr="009354EB">
              <w:rPr>
                <w:rFonts w:ascii="Arial" w:hAnsi="Arial" w:cs="Arial"/>
                <w:b/>
              </w:rPr>
              <w:t>WHEN does problem happen?</w:t>
            </w:r>
          </w:p>
          <w:p w14:paraId="2138F9F4" w14:textId="77777777" w:rsidR="00E13DA6" w:rsidRDefault="00E13DA6" w:rsidP="00ED4D0B">
            <w:pPr>
              <w:rPr>
                <w:rFonts w:ascii="Arial" w:hAnsi="Arial" w:cs="Arial"/>
              </w:rPr>
            </w:pPr>
          </w:p>
          <w:p w14:paraId="21D9CB53" w14:textId="77777777" w:rsidR="00ED4D0B" w:rsidRDefault="00ED4D0B" w:rsidP="00ED4D0B">
            <w:pPr>
              <w:rPr>
                <w:rFonts w:ascii="Arial" w:hAnsi="Arial" w:cs="Arial"/>
              </w:rPr>
            </w:pPr>
          </w:p>
          <w:p w14:paraId="3B5A0625" w14:textId="77777777" w:rsidR="00ED4D0B" w:rsidRPr="00ED798A" w:rsidRDefault="00ED4D0B" w:rsidP="00ED4D0B">
            <w:pPr>
              <w:rPr>
                <w:rFonts w:ascii="Arial" w:hAnsi="Arial" w:cs="Arial"/>
              </w:rPr>
            </w:pPr>
          </w:p>
        </w:tc>
      </w:tr>
      <w:tr w:rsidR="00E13DA6" w:rsidRPr="00ED798A" w14:paraId="6DCDC32E" w14:textId="77777777" w:rsidTr="00E13DA6">
        <w:tc>
          <w:tcPr>
            <w:tcW w:w="10255" w:type="dxa"/>
          </w:tcPr>
          <w:p w14:paraId="35376A76" w14:textId="77777777" w:rsidR="00E13DA6" w:rsidRPr="009354EB" w:rsidRDefault="00E13DA6" w:rsidP="00D57A5C">
            <w:pPr>
              <w:rPr>
                <w:rFonts w:ascii="Arial" w:hAnsi="Arial" w:cs="Arial"/>
                <w:b/>
              </w:rPr>
            </w:pPr>
            <w:r w:rsidRPr="009354EB">
              <w:rPr>
                <w:rFonts w:ascii="Arial" w:hAnsi="Arial" w:cs="Arial"/>
                <w:b/>
              </w:rPr>
              <w:t>WHO experiences the problem?</w:t>
            </w:r>
          </w:p>
          <w:p w14:paraId="29FBF0DC" w14:textId="77777777" w:rsidR="00E13DA6" w:rsidRPr="00ED798A" w:rsidRDefault="00E13DA6" w:rsidP="0008588F">
            <w:pPr>
              <w:rPr>
                <w:rFonts w:ascii="Arial" w:hAnsi="Arial" w:cs="Arial"/>
              </w:rPr>
            </w:pPr>
          </w:p>
          <w:p w14:paraId="4153E00B" w14:textId="77777777" w:rsidR="00ED4D0B" w:rsidRDefault="00ED4D0B" w:rsidP="004C1484">
            <w:pPr>
              <w:rPr>
                <w:rFonts w:ascii="Arial" w:hAnsi="Arial" w:cs="Arial"/>
              </w:rPr>
            </w:pPr>
          </w:p>
          <w:p w14:paraId="49C6E1B5" w14:textId="77777777" w:rsidR="00E13DA6" w:rsidRPr="00ED798A" w:rsidRDefault="00E13DA6" w:rsidP="004C148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</w:tr>
      <w:tr w:rsidR="00E13DA6" w:rsidRPr="00ED798A" w14:paraId="53EFE83A" w14:textId="77777777" w:rsidTr="00E13DA6">
        <w:tc>
          <w:tcPr>
            <w:tcW w:w="10255" w:type="dxa"/>
          </w:tcPr>
          <w:p w14:paraId="09C5A12B" w14:textId="77777777" w:rsidR="00E13DA6" w:rsidRPr="009354EB" w:rsidRDefault="00E13DA6" w:rsidP="0008588F">
            <w:pPr>
              <w:rPr>
                <w:rFonts w:ascii="Arial" w:hAnsi="Arial" w:cs="Arial"/>
                <w:b/>
              </w:rPr>
            </w:pPr>
            <w:r w:rsidRPr="009354EB">
              <w:rPr>
                <w:rFonts w:ascii="Arial" w:hAnsi="Arial" w:cs="Arial"/>
                <w:b/>
              </w:rPr>
              <w:t>HOW MUCH does it occur?</w:t>
            </w:r>
          </w:p>
          <w:p w14:paraId="7DC49FFF" w14:textId="77777777" w:rsidR="00E13DA6" w:rsidRPr="00ED798A" w:rsidRDefault="00E13DA6" w:rsidP="004C1484">
            <w:pPr>
              <w:rPr>
                <w:rFonts w:ascii="Arial" w:hAnsi="Arial" w:cs="Arial"/>
              </w:rPr>
            </w:pPr>
          </w:p>
          <w:p w14:paraId="7B3AEE5F" w14:textId="77777777" w:rsidR="00ED4D0B" w:rsidRPr="00ED798A" w:rsidRDefault="00ED4D0B" w:rsidP="004C1484">
            <w:pPr>
              <w:rPr>
                <w:rFonts w:ascii="Arial" w:hAnsi="Arial" w:cs="Arial"/>
              </w:rPr>
            </w:pPr>
          </w:p>
          <w:p w14:paraId="1ED7B2B7" w14:textId="77777777" w:rsidR="00E13DA6" w:rsidRPr="00ED798A" w:rsidRDefault="00E13DA6" w:rsidP="004C1484">
            <w:pPr>
              <w:rPr>
                <w:rFonts w:ascii="Arial" w:hAnsi="Arial" w:cs="Arial"/>
              </w:rPr>
            </w:pPr>
          </w:p>
        </w:tc>
      </w:tr>
      <w:tr w:rsidR="00E13DA6" w:rsidRPr="00ED798A" w14:paraId="175FEF72" w14:textId="77777777" w:rsidTr="00E13DA6">
        <w:tc>
          <w:tcPr>
            <w:tcW w:w="10255" w:type="dxa"/>
          </w:tcPr>
          <w:p w14:paraId="35ACD96E" w14:textId="77777777" w:rsidR="00E13DA6" w:rsidRPr="009354EB" w:rsidRDefault="00E13DA6" w:rsidP="0008588F">
            <w:pPr>
              <w:rPr>
                <w:rFonts w:ascii="Arial" w:hAnsi="Arial" w:cs="Arial"/>
                <w:b/>
              </w:rPr>
            </w:pPr>
            <w:r w:rsidRPr="009354EB">
              <w:rPr>
                <w:rFonts w:ascii="Arial" w:hAnsi="Arial" w:cs="Arial"/>
                <w:b/>
              </w:rPr>
              <w:t>WHY DOES IT MATTER? (i.e., what requirements are violated by the problem?)</w:t>
            </w:r>
          </w:p>
          <w:p w14:paraId="431E1B11" w14:textId="77777777" w:rsidR="00E13DA6" w:rsidRPr="00ED798A" w:rsidRDefault="00E13DA6" w:rsidP="0008588F">
            <w:pPr>
              <w:rPr>
                <w:rFonts w:ascii="Arial" w:hAnsi="Arial" w:cs="Arial"/>
              </w:rPr>
            </w:pPr>
          </w:p>
          <w:p w14:paraId="69EE5CA4" w14:textId="77777777" w:rsidR="00CC4009" w:rsidRDefault="00CC4009" w:rsidP="004C1484">
            <w:pPr>
              <w:rPr>
                <w:rFonts w:ascii="Arial" w:hAnsi="Arial" w:cs="Arial"/>
              </w:rPr>
            </w:pPr>
          </w:p>
          <w:p w14:paraId="65916F19" w14:textId="2295DA8F" w:rsidR="007D2120" w:rsidRPr="00ED798A" w:rsidRDefault="007D2120" w:rsidP="004C1484">
            <w:pPr>
              <w:rPr>
                <w:rFonts w:ascii="Arial" w:hAnsi="Arial" w:cs="Arial"/>
              </w:rPr>
            </w:pPr>
          </w:p>
        </w:tc>
      </w:tr>
    </w:tbl>
    <w:p w14:paraId="5671A854" w14:textId="77777777" w:rsidR="0001252B" w:rsidRDefault="0001252B" w:rsidP="003D3700">
      <w:pPr>
        <w:pStyle w:val="NormalWeb"/>
        <w:spacing w:before="60" w:beforeAutospacing="0" w:after="60" w:afterAutospacing="0" w:line="256" w:lineRule="auto"/>
        <w:sectPr w:rsidR="0001252B" w:rsidSect="00CC4009">
          <w:footerReference w:type="default" r:id="rId14"/>
          <w:pgSz w:w="11906" w:h="16838" w:code="9"/>
          <w:pgMar w:top="432" w:right="720" w:bottom="432" w:left="720" w:header="720" w:footer="720" w:gutter="0"/>
          <w:cols w:space="720"/>
          <w:docGrid w:linePitch="360"/>
        </w:sectPr>
      </w:pPr>
    </w:p>
    <w:bookmarkStart w:id="0" w:name="_MON_1583575667"/>
    <w:bookmarkEnd w:id="0"/>
    <w:p w14:paraId="61537608" w14:textId="77777777" w:rsidR="00C01775" w:rsidRDefault="008C698A" w:rsidP="003D3700">
      <w:pPr>
        <w:pStyle w:val="NormalWeb"/>
        <w:spacing w:before="60" w:beforeAutospacing="0" w:after="60" w:afterAutospacing="0" w:line="256" w:lineRule="auto"/>
      </w:pPr>
      <w:r>
        <w:object w:dxaOrig="10549" w:dyaOrig="14748" w14:anchorId="2287745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27.5pt;height:737.5pt" o:ole="">
            <v:imagedata r:id="rId15" o:title=""/>
          </v:shape>
          <o:OLEObject Type="Embed" ProgID="Word.Document.12" ShapeID="_x0000_i1025" DrawAspect="Content" ObjectID="_1718539984" r:id="rId16">
            <o:FieldCodes>\s</o:FieldCodes>
          </o:OLEObject>
        </w:object>
      </w:r>
    </w:p>
    <w:bookmarkStart w:id="1" w:name="_MON_1583575762"/>
    <w:bookmarkEnd w:id="1"/>
    <w:p w14:paraId="189768B7" w14:textId="77777777" w:rsidR="00C01775" w:rsidRDefault="00C01775" w:rsidP="003D3700">
      <w:pPr>
        <w:pStyle w:val="NormalWeb"/>
        <w:spacing w:before="60" w:beforeAutospacing="0" w:after="60" w:afterAutospacing="0" w:line="256" w:lineRule="auto"/>
        <w:sectPr w:rsidR="00C01775" w:rsidSect="00CC4009">
          <w:footerReference w:type="default" r:id="rId17"/>
          <w:pgSz w:w="11906" w:h="16838" w:code="9"/>
          <w:pgMar w:top="432" w:right="720" w:bottom="432" w:left="720" w:header="720" w:footer="720" w:gutter="0"/>
          <w:cols w:space="720"/>
          <w:docGrid w:linePitch="360"/>
        </w:sectPr>
      </w:pPr>
      <w:r>
        <w:object w:dxaOrig="10020" w:dyaOrig="15633" w14:anchorId="41873141">
          <v:shape id="_x0000_i1026" type="#_x0000_t75" style="width:501pt;height:782.5pt" o:ole="">
            <v:imagedata r:id="rId18" o:title=""/>
          </v:shape>
          <o:OLEObject Type="Embed" ProgID="Word.Document.12" ShapeID="_x0000_i1026" DrawAspect="Content" ObjectID="_1718539985" r:id="rId19">
            <o:FieldCodes>\s</o:FieldCodes>
          </o:OLEObject>
        </w:object>
      </w:r>
    </w:p>
    <w:bookmarkStart w:id="2" w:name="_MON_1583576637"/>
    <w:bookmarkEnd w:id="2"/>
    <w:p w14:paraId="0398F719" w14:textId="6D891656" w:rsidR="002F4467" w:rsidRDefault="00396207" w:rsidP="00396207">
      <w:pPr>
        <w:pStyle w:val="NormalWeb"/>
        <w:spacing w:before="60" w:beforeAutospacing="0" w:after="60" w:afterAutospacing="0" w:line="256" w:lineRule="auto"/>
        <w:ind w:firstLine="900"/>
      </w:pPr>
      <w:r>
        <w:object w:dxaOrig="14150" w:dyaOrig="10639" w14:anchorId="7A7969EB">
          <v:shape id="_x0000_i1027" type="#_x0000_t75" style="width:708pt;height:532.5pt" o:ole="">
            <v:imagedata r:id="rId20" o:title=""/>
          </v:shape>
          <o:OLEObject Type="Embed" ProgID="Word.Document.8" ShapeID="_x0000_i1027" DrawAspect="Content" ObjectID="_1718539986" r:id="rId21">
            <o:FieldCodes>\s</o:FieldCodes>
          </o:OLEObject>
        </w:object>
      </w:r>
    </w:p>
    <w:p w14:paraId="35877CDE" w14:textId="1B69BC9D" w:rsidR="007D2120" w:rsidRPr="007D2120" w:rsidRDefault="007D2120" w:rsidP="007D2120">
      <w:pPr>
        <w:spacing w:before="60" w:after="60" w:line="240" w:lineRule="auto"/>
        <w:ind w:firstLine="360"/>
        <w:rPr>
          <w:rFonts w:cstheme="minorHAnsi"/>
          <w:b/>
          <w:sz w:val="24"/>
          <w:szCs w:val="24"/>
        </w:rPr>
      </w:pPr>
      <w:r w:rsidRPr="007D2120">
        <w:rPr>
          <w:rFonts w:cstheme="minorHAnsi"/>
          <w:b/>
          <w:sz w:val="24"/>
          <w:szCs w:val="24"/>
        </w:rPr>
        <w:lastRenderedPageBreak/>
        <w:t xml:space="preserve">Worksheet </w:t>
      </w:r>
      <w:r w:rsidR="00A46DD6">
        <w:rPr>
          <w:rFonts w:cstheme="minorHAnsi"/>
          <w:b/>
          <w:sz w:val="24"/>
          <w:szCs w:val="24"/>
        </w:rPr>
        <w:t>Assignment 1</w:t>
      </w:r>
    </w:p>
    <w:p w14:paraId="0B25A9D8" w14:textId="268BFC22" w:rsidR="000356F2" w:rsidRPr="007D2120" w:rsidRDefault="000356F2" w:rsidP="007D2120">
      <w:pPr>
        <w:spacing w:before="60" w:after="60" w:line="240" w:lineRule="auto"/>
        <w:ind w:firstLine="360"/>
        <w:rPr>
          <w:rFonts w:cstheme="minorHAnsi"/>
          <w:sz w:val="24"/>
          <w:szCs w:val="24"/>
        </w:rPr>
      </w:pPr>
      <w:r w:rsidRPr="007D2120">
        <w:rPr>
          <w:rFonts w:cstheme="minorHAnsi"/>
          <w:sz w:val="24"/>
          <w:szCs w:val="24"/>
        </w:rPr>
        <w:t xml:space="preserve">Task </w:t>
      </w:r>
      <w:r w:rsidR="006C52E4">
        <w:rPr>
          <w:rFonts w:cstheme="minorHAnsi"/>
          <w:sz w:val="24"/>
          <w:szCs w:val="24"/>
        </w:rPr>
        <w:t>8</w:t>
      </w:r>
      <w:r w:rsidRPr="007D2120">
        <w:rPr>
          <w:rFonts w:cstheme="minorHAnsi"/>
          <w:sz w:val="24"/>
          <w:szCs w:val="24"/>
        </w:rPr>
        <w:t>:  Interview points to be documented</w:t>
      </w:r>
    </w:p>
    <w:p w14:paraId="4C911A6D" w14:textId="77777777" w:rsidR="000356F2" w:rsidRDefault="000356F2" w:rsidP="000356F2">
      <w:pPr>
        <w:pStyle w:val="ListParagraph"/>
        <w:spacing w:before="60" w:after="60" w:line="240" w:lineRule="auto"/>
        <w:rPr>
          <w:rFonts w:cstheme="minorHAnsi"/>
          <w:sz w:val="24"/>
          <w:szCs w:val="24"/>
        </w:rPr>
      </w:pPr>
    </w:p>
    <w:p w14:paraId="70C70054" w14:textId="07CD3414" w:rsidR="000356F2" w:rsidRDefault="000356F2" w:rsidP="000356F2">
      <w:pPr>
        <w:pStyle w:val="ListParagraph"/>
        <w:spacing w:before="60" w:after="60" w:line="240" w:lineRule="auto"/>
        <w:rPr>
          <w:rFonts w:cstheme="minorHAnsi"/>
          <w:sz w:val="24"/>
          <w:szCs w:val="24"/>
        </w:rPr>
      </w:pPr>
    </w:p>
    <w:p w14:paraId="07AB393A" w14:textId="38F6D7F1" w:rsidR="000356F2" w:rsidRDefault="000356F2" w:rsidP="000356F2">
      <w:pPr>
        <w:pStyle w:val="ListParagraph"/>
        <w:numPr>
          <w:ilvl w:val="0"/>
          <w:numId w:val="3"/>
        </w:numPr>
        <w:spacing w:before="60" w:after="60" w:line="240" w:lineRule="auto"/>
        <w:rPr>
          <w:rFonts w:cstheme="minorHAnsi"/>
          <w:sz w:val="24"/>
          <w:szCs w:val="24"/>
        </w:rPr>
      </w:pPr>
      <w:r w:rsidRPr="00AF3911">
        <w:rPr>
          <w:rFonts w:cstheme="minorHAnsi"/>
          <w:sz w:val="24"/>
          <w:szCs w:val="24"/>
        </w:rPr>
        <w:t>What information was learned from Dr. Timela’s interview?</w:t>
      </w:r>
    </w:p>
    <w:p w14:paraId="7F1C52B8" w14:textId="77777777" w:rsidR="000356F2" w:rsidRPr="00AF3911" w:rsidRDefault="000356F2" w:rsidP="000356F2">
      <w:pPr>
        <w:pStyle w:val="ListParagraph"/>
        <w:spacing w:before="60" w:after="60" w:line="240" w:lineRule="auto"/>
        <w:rPr>
          <w:rFonts w:cstheme="minorHAnsi"/>
          <w:sz w:val="24"/>
          <w:szCs w:val="24"/>
        </w:rPr>
      </w:pPr>
    </w:p>
    <w:p w14:paraId="4EBF2DC7" w14:textId="77777777" w:rsidR="000356F2" w:rsidRPr="00AF3911" w:rsidRDefault="000356F2" w:rsidP="000356F2">
      <w:pPr>
        <w:spacing w:before="60" w:after="60" w:line="240" w:lineRule="auto"/>
        <w:rPr>
          <w:rFonts w:cstheme="minorHAnsi"/>
          <w:sz w:val="24"/>
          <w:szCs w:val="24"/>
        </w:rPr>
      </w:pPr>
    </w:p>
    <w:p w14:paraId="174BFE9E" w14:textId="77777777" w:rsidR="000356F2" w:rsidRPr="00AF3911" w:rsidRDefault="000356F2" w:rsidP="000356F2">
      <w:pPr>
        <w:spacing w:before="60" w:after="60" w:line="240" w:lineRule="auto"/>
        <w:rPr>
          <w:rFonts w:cstheme="minorHAnsi"/>
          <w:sz w:val="24"/>
          <w:szCs w:val="24"/>
        </w:rPr>
      </w:pPr>
    </w:p>
    <w:p w14:paraId="5973A646" w14:textId="77777777" w:rsidR="000356F2" w:rsidRPr="00AF3911" w:rsidRDefault="000356F2" w:rsidP="000356F2">
      <w:pPr>
        <w:spacing w:before="60" w:after="60" w:line="240" w:lineRule="auto"/>
        <w:rPr>
          <w:rFonts w:cstheme="minorHAnsi"/>
          <w:sz w:val="24"/>
          <w:szCs w:val="24"/>
        </w:rPr>
      </w:pPr>
    </w:p>
    <w:p w14:paraId="44BEB215" w14:textId="77777777" w:rsidR="000356F2" w:rsidRPr="00AF3911" w:rsidRDefault="000356F2" w:rsidP="000356F2">
      <w:pPr>
        <w:spacing w:before="60" w:after="60" w:line="240" w:lineRule="auto"/>
        <w:rPr>
          <w:rFonts w:cstheme="minorHAnsi"/>
          <w:sz w:val="24"/>
          <w:szCs w:val="24"/>
        </w:rPr>
      </w:pPr>
    </w:p>
    <w:p w14:paraId="62C2A39F" w14:textId="77777777" w:rsidR="000356F2" w:rsidRPr="00AF3911" w:rsidRDefault="000356F2" w:rsidP="000356F2">
      <w:pPr>
        <w:spacing w:before="60" w:after="60" w:line="240" w:lineRule="auto"/>
        <w:rPr>
          <w:rFonts w:cstheme="minorHAnsi"/>
          <w:sz w:val="24"/>
          <w:szCs w:val="24"/>
        </w:rPr>
      </w:pPr>
    </w:p>
    <w:p w14:paraId="600BFC5A" w14:textId="2DCE8B18" w:rsidR="000356F2" w:rsidRPr="003E2F14" w:rsidRDefault="000356F2" w:rsidP="003E2F14">
      <w:pPr>
        <w:pStyle w:val="ListParagraph"/>
        <w:numPr>
          <w:ilvl w:val="0"/>
          <w:numId w:val="3"/>
        </w:numPr>
        <w:spacing w:before="60" w:after="60" w:line="240" w:lineRule="auto"/>
        <w:rPr>
          <w:rFonts w:cstheme="minorHAnsi"/>
          <w:sz w:val="24"/>
          <w:szCs w:val="24"/>
        </w:rPr>
      </w:pPr>
      <w:r w:rsidRPr="003E2F14">
        <w:rPr>
          <w:rFonts w:cstheme="minorHAnsi"/>
          <w:sz w:val="24"/>
          <w:szCs w:val="24"/>
        </w:rPr>
        <w:t>What information was learned from Tech AA’s interview?</w:t>
      </w:r>
    </w:p>
    <w:p w14:paraId="46DCF09F" w14:textId="77777777" w:rsidR="000356F2" w:rsidRPr="00AF3911" w:rsidRDefault="000356F2" w:rsidP="000356F2">
      <w:pPr>
        <w:spacing w:before="60" w:after="60" w:line="240" w:lineRule="auto"/>
        <w:rPr>
          <w:rFonts w:cstheme="minorHAnsi"/>
          <w:sz w:val="24"/>
          <w:szCs w:val="24"/>
        </w:rPr>
      </w:pPr>
    </w:p>
    <w:p w14:paraId="2507DB21" w14:textId="77777777" w:rsidR="000356F2" w:rsidRPr="00AF3911" w:rsidRDefault="000356F2" w:rsidP="000356F2">
      <w:pPr>
        <w:spacing w:before="60" w:after="60" w:line="240" w:lineRule="auto"/>
        <w:rPr>
          <w:rFonts w:cstheme="minorHAnsi"/>
          <w:sz w:val="24"/>
          <w:szCs w:val="24"/>
        </w:rPr>
      </w:pPr>
    </w:p>
    <w:p w14:paraId="396E52E3" w14:textId="77777777" w:rsidR="000356F2" w:rsidRPr="00AF3911" w:rsidRDefault="000356F2" w:rsidP="000356F2">
      <w:pPr>
        <w:spacing w:before="60" w:after="60" w:line="240" w:lineRule="auto"/>
        <w:rPr>
          <w:rFonts w:cstheme="minorHAnsi"/>
          <w:sz w:val="24"/>
          <w:szCs w:val="24"/>
        </w:rPr>
      </w:pPr>
    </w:p>
    <w:p w14:paraId="586E9665" w14:textId="77777777" w:rsidR="000356F2" w:rsidRPr="00AF3911" w:rsidRDefault="000356F2" w:rsidP="000356F2">
      <w:pPr>
        <w:spacing w:before="60" w:after="60" w:line="240" w:lineRule="auto"/>
        <w:rPr>
          <w:rFonts w:cstheme="minorHAnsi"/>
          <w:sz w:val="24"/>
          <w:szCs w:val="24"/>
        </w:rPr>
      </w:pPr>
    </w:p>
    <w:p w14:paraId="258C88EB" w14:textId="77777777" w:rsidR="000356F2" w:rsidRPr="00AF3911" w:rsidRDefault="000356F2" w:rsidP="000356F2">
      <w:pPr>
        <w:spacing w:before="60" w:after="60" w:line="240" w:lineRule="auto"/>
        <w:rPr>
          <w:rFonts w:cstheme="minorHAnsi"/>
          <w:sz w:val="24"/>
          <w:szCs w:val="24"/>
        </w:rPr>
      </w:pPr>
    </w:p>
    <w:p w14:paraId="1B6D6C40" w14:textId="1D7AD5B3" w:rsidR="000356F2" w:rsidRPr="00C75003" w:rsidRDefault="000356F2" w:rsidP="00C75003">
      <w:pPr>
        <w:pStyle w:val="ListParagraph"/>
        <w:numPr>
          <w:ilvl w:val="0"/>
          <w:numId w:val="3"/>
        </w:numPr>
        <w:spacing w:before="60" w:after="60" w:line="240" w:lineRule="auto"/>
        <w:rPr>
          <w:rFonts w:cstheme="minorHAnsi"/>
          <w:sz w:val="24"/>
          <w:szCs w:val="24"/>
        </w:rPr>
      </w:pPr>
      <w:r w:rsidRPr="00C75003">
        <w:rPr>
          <w:rFonts w:cstheme="minorHAnsi"/>
          <w:sz w:val="24"/>
          <w:szCs w:val="24"/>
        </w:rPr>
        <w:t xml:space="preserve"> </w:t>
      </w:r>
      <w:r w:rsidR="00C75003" w:rsidRPr="00C75003">
        <w:rPr>
          <w:rFonts w:cstheme="minorHAnsi"/>
          <w:sz w:val="24"/>
          <w:szCs w:val="24"/>
        </w:rPr>
        <w:t xml:space="preserve">What information was learned from </w:t>
      </w:r>
      <w:r w:rsidR="00C75003">
        <w:rPr>
          <w:rFonts w:cstheme="minorHAnsi"/>
          <w:sz w:val="24"/>
          <w:szCs w:val="24"/>
        </w:rPr>
        <w:t>LSRC?</w:t>
      </w:r>
    </w:p>
    <w:p w14:paraId="4FDE94A9" w14:textId="77777777" w:rsidR="000356F2" w:rsidRPr="00AF3911" w:rsidRDefault="000356F2" w:rsidP="000356F2">
      <w:pPr>
        <w:spacing w:before="60" w:after="60" w:line="240" w:lineRule="auto"/>
        <w:rPr>
          <w:rFonts w:cstheme="minorHAnsi"/>
          <w:sz w:val="24"/>
          <w:szCs w:val="24"/>
        </w:rPr>
      </w:pPr>
    </w:p>
    <w:p w14:paraId="28FA0730" w14:textId="77777777" w:rsidR="000356F2" w:rsidRPr="00AF3911" w:rsidRDefault="000356F2" w:rsidP="000356F2">
      <w:pPr>
        <w:spacing w:before="60" w:after="60" w:line="240" w:lineRule="auto"/>
        <w:rPr>
          <w:rFonts w:cstheme="minorHAnsi"/>
          <w:sz w:val="24"/>
          <w:szCs w:val="24"/>
        </w:rPr>
      </w:pPr>
    </w:p>
    <w:p w14:paraId="1AF29694" w14:textId="77777777" w:rsidR="000356F2" w:rsidRPr="00AF3911" w:rsidRDefault="000356F2" w:rsidP="000356F2">
      <w:pPr>
        <w:spacing w:before="60" w:after="60" w:line="240" w:lineRule="auto"/>
        <w:rPr>
          <w:rFonts w:cstheme="minorHAnsi"/>
          <w:sz w:val="24"/>
          <w:szCs w:val="24"/>
        </w:rPr>
      </w:pPr>
    </w:p>
    <w:p w14:paraId="2007E3CD" w14:textId="77777777" w:rsidR="000356F2" w:rsidRPr="00AF3911" w:rsidRDefault="000356F2" w:rsidP="000356F2">
      <w:pPr>
        <w:spacing w:before="60" w:after="60" w:line="240" w:lineRule="auto"/>
        <w:rPr>
          <w:rFonts w:cstheme="minorHAnsi"/>
          <w:sz w:val="24"/>
          <w:szCs w:val="24"/>
        </w:rPr>
      </w:pPr>
    </w:p>
    <w:p w14:paraId="69BAED23" w14:textId="2FB1692E" w:rsidR="000356F2" w:rsidRPr="00C75003" w:rsidRDefault="000356F2" w:rsidP="00C75003">
      <w:pPr>
        <w:pStyle w:val="ListParagraph"/>
        <w:numPr>
          <w:ilvl w:val="0"/>
          <w:numId w:val="3"/>
        </w:numPr>
        <w:spacing w:before="60" w:after="60" w:line="240" w:lineRule="auto"/>
        <w:rPr>
          <w:rFonts w:cstheme="minorHAnsi"/>
          <w:sz w:val="24"/>
          <w:szCs w:val="24"/>
        </w:rPr>
      </w:pPr>
      <w:r w:rsidRPr="00C75003">
        <w:rPr>
          <w:rFonts w:cstheme="minorHAnsi"/>
          <w:sz w:val="24"/>
          <w:szCs w:val="24"/>
        </w:rPr>
        <w:t>What information from the interviews should be added to the Problem Statement Table to keep it current?</w:t>
      </w:r>
      <w:r w:rsidR="007D2120">
        <w:rPr>
          <w:rFonts w:cstheme="minorHAnsi"/>
          <w:sz w:val="24"/>
          <w:szCs w:val="24"/>
        </w:rPr>
        <w:t xml:space="preserve"> </w:t>
      </w:r>
    </w:p>
    <w:p w14:paraId="3AA2D6A9" w14:textId="77777777" w:rsidR="000356F2" w:rsidRPr="00AF3911" w:rsidRDefault="000356F2" w:rsidP="000356F2">
      <w:pPr>
        <w:pStyle w:val="ListParagraph"/>
        <w:spacing w:before="60" w:after="60" w:line="240" w:lineRule="auto"/>
        <w:ind w:left="375"/>
        <w:rPr>
          <w:rFonts w:cstheme="minorHAnsi"/>
          <w:sz w:val="24"/>
          <w:szCs w:val="24"/>
        </w:rPr>
      </w:pPr>
    </w:p>
    <w:p w14:paraId="4328445C" w14:textId="77777777" w:rsidR="000356F2" w:rsidRPr="00AF3911" w:rsidRDefault="000356F2" w:rsidP="000356F2">
      <w:pPr>
        <w:pStyle w:val="ListParagraph"/>
        <w:spacing w:before="60" w:after="60" w:line="240" w:lineRule="auto"/>
        <w:ind w:left="735"/>
        <w:rPr>
          <w:rFonts w:cstheme="minorHAnsi"/>
          <w:sz w:val="24"/>
          <w:szCs w:val="24"/>
        </w:rPr>
      </w:pPr>
    </w:p>
    <w:p w14:paraId="1AF51DED" w14:textId="77777777" w:rsidR="000356F2" w:rsidRPr="00AF3911" w:rsidRDefault="000356F2" w:rsidP="000356F2">
      <w:pPr>
        <w:spacing w:before="60" w:after="60" w:line="240" w:lineRule="auto"/>
        <w:rPr>
          <w:rFonts w:cstheme="minorHAnsi"/>
          <w:sz w:val="24"/>
          <w:szCs w:val="24"/>
        </w:rPr>
      </w:pPr>
    </w:p>
    <w:p w14:paraId="3F2ACB91" w14:textId="77777777" w:rsidR="000356F2" w:rsidRPr="003D3700" w:rsidRDefault="000356F2" w:rsidP="000356F2">
      <w:pPr>
        <w:pStyle w:val="NormalWeb"/>
        <w:spacing w:before="60" w:beforeAutospacing="0" w:after="60" w:afterAutospacing="0" w:line="256" w:lineRule="auto"/>
        <w:ind w:firstLine="900"/>
      </w:pPr>
    </w:p>
    <w:sectPr w:rsidR="000356F2" w:rsidRPr="003D3700" w:rsidSect="00C01775">
      <w:pgSz w:w="16838" w:h="11906" w:orient="landscape" w:code="9"/>
      <w:pgMar w:top="720" w:right="432" w:bottom="720" w:left="432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39182A" w14:textId="77777777" w:rsidR="002949B4" w:rsidRDefault="002949B4" w:rsidP="00996C2C">
      <w:pPr>
        <w:spacing w:after="0" w:line="240" w:lineRule="auto"/>
      </w:pPr>
      <w:r>
        <w:separator/>
      </w:r>
    </w:p>
  </w:endnote>
  <w:endnote w:type="continuationSeparator" w:id="0">
    <w:p w14:paraId="089BB36C" w14:textId="77777777" w:rsidR="002949B4" w:rsidRDefault="002949B4" w:rsidP="00996C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E4774B" w14:textId="77777777" w:rsidR="00420280" w:rsidRDefault="0042028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88241348"/>
      <w:docPartObj>
        <w:docPartGallery w:val="Page Numbers (Bottom of Page)"/>
        <w:docPartUnique/>
      </w:docPartObj>
    </w:sdtPr>
    <w:sdtEndPr/>
    <w:sdtContent>
      <w:sdt>
        <w:sdt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78762531" w14:textId="244AEC67" w:rsidR="00420280" w:rsidRDefault="00420280">
            <w:pPr>
              <w:pStyle w:val="Footer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5A0C15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5A0C15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FC253F3" w14:textId="6D3A8110" w:rsidR="000133B0" w:rsidRDefault="000133B0" w:rsidP="008C698A">
    <w:pPr>
      <w:pStyle w:val="Footer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51E583" w14:textId="77777777" w:rsidR="00420280" w:rsidRDefault="00420280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56ED30" w14:textId="77777777" w:rsidR="008C698A" w:rsidRPr="008C698A" w:rsidRDefault="008C698A" w:rsidP="008C698A">
    <w:pPr>
      <w:pStyle w:val="Footer"/>
      <w:jc w:val="center"/>
      <w:rPr>
        <w:sz w:val="20"/>
        <w:szCs w:val="20"/>
      </w:rPr>
    </w:pPr>
    <w:r>
      <w:rPr>
        <w:sz w:val="20"/>
        <w:szCs w:val="20"/>
      </w:rPr>
      <w:t>Copyright © Craig Cochran 2014; Permission granted for use.</w:t>
    </w:r>
  </w:p>
  <w:p w14:paraId="5AD61477" w14:textId="0596F250" w:rsidR="00ED4D0B" w:rsidRDefault="002949B4" w:rsidP="008C698A">
    <w:pPr>
      <w:pStyle w:val="Footer"/>
      <w:jc w:val="right"/>
    </w:pPr>
    <w:sdt>
      <w:sdtPr>
        <w:id w:val="1113484405"/>
        <w:docPartObj>
          <w:docPartGallery w:val="Page Numbers (Bottom of Page)"/>
          <w:docPartUnique/>
        </w:docPartObj>
      </w:sdtPr>
      <w:sdtEndPr>
        <w:rPr>
          <w:noProof/>
          <w:highlight w:val="yellow"/>
        </w:rPr>
      </w:sdtEndPr>
      <w:sdtContent>
        <w:r w:rsidR="008C698A" w:rsidRPr="004929AA">
          <w:rPr>
            <w:highlight w:val="yellow"/>
          </w:rPr>
          <w:fldChar w:fldCharType="begin"/>
        </w:r>
        <w:r w:rsidR="008C698A" w:rsidRPr="004929AA">
          <w:rPr>
            <w:highlight w:val="yellow"/>
          </w:rPr>
          <w:instrText xml:space="preserve"> PAGE   \* MERGEFORMAT </w:instrText>
        </w:r>
        <w:r w:rsidR="008C698A" w:rsidRPr="004929AA">
          <w:rPr>
            <w:highlight w:val="yellow"/>
          </w:rPr>
          <w:fldChar w:fldCharType="separate"/>
        </w:r>
        <w:r w:rsidR="00965B2C">
          <w:rPr>
            <w:noProof/>
            <w:highlight w:val="yellow"/>
          </w:rPr>
          <w:t>4</w:t>
        </w:r>
        <w:r w:rsidR="008C698A" w:rsidRPr="004929AA">
          <w:rPr>
            <w:noProof/>
            <w:highlight w:val="yellow"/>
          </w:rPr>
          <w:fldChar w:fldCharType="end"/>
        </w:r>
      </w:sdtContent>
    </w:sdt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AF2CB0" w14:textId="6F01F0C4" w:rsidR="008C698A" w:rsidRDefault="002949B4" w:rsidP="008C698A">
    <w:pPr>
      <w:pStyle w:val="Footer"/>
      <w:jc w:val="right"/>
    </w:pPr>
    <w:sdt>
      <w:sdtPr>
        <w:id w:val="-827436756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8C698A" w:rsidRPr="004929AA">
          <w:rPr>
            <w:highlight w:val="yellow"/>
          </w:rPr>
          <w:fldChar w:fldCharType="begin"/>
        </w:r>
        <w:r w:rsidR="008C698A" w:rsidRPr="004929AA">
          <w:rPr>
            <w:highlight w:val="yellow"/>
          </w:rPr>
          <w:instrText xml:space="preserve"> PAGE   \* MERGEFORMAT </w:instrText>
        </w:r>
        <w:r w:rsidR="008C698A" w:rsidRPr="004929AA">
          <w:rPr>
            <w:highlight w:val="yellow"/>
          </w:rPr>
          <w:fldChar w:fldCharType="separate"/>
        </w:r>
        <w:r w:rsidR="00965B2C">
          <w:rPr>
            <w:noProof/>
            <w:highlight w:val="yellow"/>
          </w:rPr>
          <w:t>8</w:t>
        </w:r>
        <w:r w:rsidR="008C698A" w:rsidRPr="004929AA">
          <w:rPr>
            <w:noProof/>
            <w:highlight w:val="yellow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130C89" w14:textId="77777777" w:rsidR="002949B4" w:rsidRDefault="002949B4" w:rsidP="00996C2C">
      <w:pPr>
        <w:spacing w:after="0" w:line="240" w:lineRule="auto"/>
      </w:pPr>
      <w:r>
        <w:separator/>
      </w:r>
    </w:p>
  </w:footnote>
  <w:footnote w:type="continuationSeparator" w:id="0">
    <w:p w14:paraId="759CD742" w14:textId="77777777" w:rsidR="002949B4" w:rsidRDefault="002949B4" w:rsidP="00996C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237721" w14:textId="77777777" w:rsidR="00420280" w:rsidRDefault="0042028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E2F465" w14:textId="77777777" w:rsidR="00420280" w:rsidRDefault="0042028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1EA539" w14:textId="77777777" w:rsidR="00420280" w:rsidRDefault="0042028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0107E8"/>
    <w:multiLevelType w:val="hybridMultilevel"/>
    <w:tmpl w:val="4372D6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DF1BDF"/>
    <w:multiLevelType w:val="hybridMultilevel"/>
    <w:tmpl w:val="4D0E87E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F455F6"/>
    <w:multiLevelType w:val="hybridMultilevel"/>
    <w:tmpl w:val="2C1A6070"/>
    <w:lvl w:ilvl="0" w:tplc="066EEB60">
      <w:start w:val="1"/>
      <w:numFmt w:val="decimal"/>
      <w:lvlText w:val="%1.3.2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22C465C7"/>
    <w:multiLevelType w:val="hybridMultilevel"/>
    <w:tmpl w:val="ECDAE9D2"/>
    <w:lvl w:ilvl="0" w:tplc="3BF6D88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6600"/>
        <w:sz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  <w:color w:val="006600"/>
        <w:sz w:val="20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923E9F"/>
    <w:multiLevelType w:val="hybridMultilevel"/>
    <w:tmpl w:val="E50CB15A"/>
    <w:lvl w:ilvl="0" w:tplc="3E74727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F57B26"/>
    <w:multiLevelType w:val="hybridMultilevel"/>
    <w:tmpl w:val="7B224C04"/>
    <w:lvl w:ilvl="0" w:tplc="066EEB60">
      <w:start w:val="1"/>
      <w:numFmt w:val="decimal"/>
      <w:lvlText w:val="%1.3.2"/>
      <w:lvlJc w:val="left"/>
      <w:pPr>
        <w:ind w:left="39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680" w:hanging="360"/>
      </w:pPr>
    </w:lvl>
    <w:lvl w:ilvl="2" w:tplc="0409001B" w:tentative="1">
      <w:start w:val="1"/>
      <w:numFmt w:val="lowerRoman"/>
      <w:lvlText w:val="%3."/>
      <w:lvlJc w:val="right"/>
      <w:pPr>
        <w:ind w:left="5400" w:hanging="180"/>
      </w:pPr>
    </w:lvl>
    <w:lvl w:ilvl="3" w:tplc="0409000F" w:tentative="1">
      <w:start w:val="1"/>
      <w:numFmt w:val="decimal"/>
      <w:lvlText w:val="%4."/>
      <w:lvlJc w:val="left"/>
      <w:pPr>
        <w:ind w:left="6120" w:hanging="360"/>
      </w:pPr>
    </w:lvl>
    <w:lvl w:ilvl="4" w:tplc="04090019" w:tentative="1">
      <w:start w:val="1"/>
      <w:numFmt w:val="lowerLetter"/>
      <w:lvlText w:val="%5."/>
      <w:lvlJc w:val="left"/>
      <w:pPr>
        <w:ind w:left="6840" w:hanging="360"/>
      </w:pPr>
    </w:lvl>
    <w:lvl w:ilvl="5" w:tplc="0409001B" w:tentative="1">
      <w:start w:val="1"/>
      <w:numFmt w:val="lowerRoman"/>
      <w:lvlText w:val="%6."/>
      <w:lvlJc w:val="right"/>
      <w:pPr>
        <w:ind w:left="7560" w:hanging="180"/>
      </w:pPr>
    </w:lvl>
    <w:lvl w:ilvl="6" w:tplc="0409000F" w:tentative="1">
      <w:start w:val="1"/>
      <w:numFmt w:val="decimal"/>
      <w:lvlText w:val="%7."/>
      <w:lvlJc w:val="left"/>
      <w:pPr>
        <w:ind w:left="8280" w:hanging="360"/>
      </w:pPr>
    </w:lvl>
    <w:lvl w:ilvl="7" w:tplc="04090019" w:tentative="1">
      <w:start w:val="1"/>
      <w:numFmt w:val="lowerLetter"/>
      <w:lvlText w:val="%8."/>
      <w:lvlJc w:val="left"/>
      <w:pPr>
        <w:ind w:left="9000" w:hanging="360"/>
      </w:pPr>
    </w:lvl>
    <w:lvl w:ilvl="8" w:tplc="0409001B" w:tentative="1">
      <w:start w:val="1"/>
      <w:numFmt w:val="lowerRoman"/>
      <w:lvlText w:val="%9."/>
      <w:lvlJc w:val="right"/>
      <w:pPr>
        <w:ind w:left="9720" w:hanging="180"/>
      </w:pPr>
    </w:lvl>
  </w:abstractNum>
  <w:abstractNum w:abstractNumId="6" w15:restartNumberingAfterBreak="0">
    <w:nsid w:val="34393189"/>
    <w:multiLevelType w:val="hybridMultilevel"/>
    <w:tmpl w:val="C92C44F2"/>
    <w:lvl w:ilvl="0" w:tplc="0FD013E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84A24DC"/>
    <w:multiLevelType w:val="hybridMultilevel"/>
    <w:tmpl w:val="6A7ED80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A6039FE"/>
    <w:multiLevelType w:val="multilevel"/>
    <w:tmpl w:val="2EEC5E0E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9" w15:restartNumberingAfterBreak="0">
    <w:nsid w:val="3C8507B9"/>
    <w:multiLevelType w:val="hybridMultilevel"/>
    <w:tmpl w:val="F95AB6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F816840"/>
    <w:multiLevelType w:val="hybridMultilevel"/>
    <w:tmpl w:val="4BA6AD1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0FE18C0"/>
    <w:multiLevelType w:val="hybridMultilevel"/>
    <w:tmpl w:val="40E01E16"/>
    <w:lvl w:ilvl="0" w:tplc="9C2A6132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A277AFC"/>
    <w:multiLevelType w:val="hybridMultilevel"/>
    <w:tmpl w:val="B9BE5CD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CEB2478"/>
    <w:multiLevelType w:val="hybridMultilevel"/>
    <w:tmpl w:val="A58C83D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04E0980"/>
    <w:multiLevelType w:val="hybridMultilevel"/>
    <w:tmpl w:val="B37C1CFC"/>
    <w:lvl w:ilvl="0" w:tplc="9C2A6132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B04468"/>
    <w:multiLevelType w:val="hybridMultilevel"/>
    <w:tmpl w:val="E67E15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66EEB60">
      <w:start w:val="1"/>
      <w:numFmt w:val="decimal"/>
      <w:lvlText w:val="%2.3.2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6D025F1"/>
    <w:multiLevelType w:val="hybridMultilevel"/>
    <w:tmpl w:val="153613AA"/>
    <w:lvl w:ilvl="0" w:tplc="2AA42ED2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sz w:val="28"/>
      </w:rPr>
    </w:lvl>
    <w:lvl w:ilvl="1" w:tplc="066EEB60">
      <w:start w:val="1"/>
      <w:numFmt w:val="decimal"/>
      <w:lvlText w:val="%2.3.2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70775E5"/>
    <w:multiLevelType w:val="hybridMultilevel"/>
    <w:tmpl w:val="7A3EFF3A"/>
    <w:lvl w:ilvl="0" w:tplc="2AA42ED2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sz w:val="28"/>
      </w:rPr>
    </w:lvl>
    <w:lvl w:ilvl="1" w:tplc="066EEB60">
      <w:start w:val="1"/>
      <w:numFmt w:val="decimal"/>
      <w:lvlText w:val="%2.3.2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9880D9F"/>
    <w:multiLevelType w:val="hybridMultilevel"/>
    <w:tmpl w:val="8DA6842A"/>
    <w:lvl w:ilvl="0" w:tplc="066EEB60">
      <w:start w:val="1"/>
      <w:numFmt w:val="decimal"/>
      <w:lvlText w:val="%1.3.2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5B84179F"/>
    <w:multiLevelType w:val="hybridMultilevel"/>
    <w:tmpl w:val="4FF6F332"/>
    <w:lvl w:ilvl="0" w:tplc="106E8D9E">
      <w:start w:val="2"/>
      <w:numFmt w:val="decimal"/>
      <w:lvlText w:val="%1.3.2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E925945"/>
    <w:multiLevelType w:val="hybridMultilevel"/>
    <w:tmpl w:val="DAE62A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F8365D1"/>
    <w:multiLevelType w:val="hybridMultilevel"/>
    <w:tmpl w:val="C58C2A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</w:rPr>
    </w:lvl>
    <w:lvl w:ilvl="1" w:tplc="066EEB60">
      <w:start w:val="1"/>
      <w:numFmt w:val="decimal"/>
      <w:lvlText w:val="%2.3.2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49001C"/>
    <w:multiLevelType w:val="hybridMultilevel"/>
    <w:tmpl w:val="DBB4086A"/>
    <w:lvl w:ilvl="0" w:tplc="9C2A6132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DB05459"/>
    <w:multiLevelType w:val="hybridMultilevel"/>
    <w:tmpl w:val="4544D424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685979858">
    <w:abstractNumId w:val="12"/>
  </w:num>
  <w:num w:numId="2" w16cid:durableId="1773014852">
    <w:abstractNumId w:val="3"/>
  </w:num>
  <w:num w:numId="3" w16cid:durableId="234559733">
    <w:abstractNumId w:val="17"/>
  </w:num>
  <w:num w:numId="4" w16cid:durableId="737633778">
    <w:abstractNumId w:val="0"/>
  </w:num>
  <w:num w:numId="5" w16cid:durableId="215774770">
    <w:abstractNumId w:val="7"/>
  </w:num>
  <w:num w:numId="6" w16cid:durableId="2127891775">
    <w:abstractNumId w:val="10"/>
  </w:num>
  <w:num w:numId="7" w16cid:durableId="1372683886">
    <w:abstractNumId w:val="18"/>
  </w:num>
  <w:num w:numId="8" w16cid:durableId="458378787">
    <w:abstractNumId w:val="19"/>
  </w:num>
  <w:num w:numId="9" w16cid:durableId="1857691678">
    <w:abstractNumId w:val="2"/>
  </w:num>
  <w:num w:numId="10" w16cid:durableId="716591892">
    <w:abstractNumId w:val="5"/>
  </w:num>
  <w:num w:numId="11" w16cid:durableId="176117183">
    <w:abstractNumId w:val="13"/>
  </w:num>
  <w:num w:numId="12" w16cid:durableId="1092773315">
    <w:abstractNumId w:val="15"/>
  </w:num>
  <w:num w:numId="13" w16cid:durableId="1385835005">
    <w:abstractNumId w:val="23"/>
  </w:num>
  <w:num w:numId="14" w16cid:durableId="542863740">
    <w:abstractNumId w:val="9"/>
  </w:num>
  <w:num w:numId="15" w16cid:durableId="1804614940">
    <w:abstractNumId w:val="1"/>
  </w:num>
  <w:num w:numId="16" w16cid:durableId="1719549035">
    <w:abstractNumId w:val="6"/>
  </w:num>
  <w:num w:numId="17" w16cid:durableId="1335452234">
    <w:abstractNumId w:val="16"/>
  </w:num>
  <w:num w:numId="18" w16cid:durableId="858130470">
    <w:abstractNumId w:val="20"/>
  </w:num>
  <w:num w:numId="19" w16cid:durableId="1888033479">
    <w:abstractNumId w:val="14"/>
  </w:num>
  <w:num w:numId="20" w16cid:durableId="1144783506">
    <w:abstractNumId w:val="11"/>
  </w:num>
  <w:num w:numId="21" w16cid:durableId="1388527770">
    <w:abstractNumId w:val="22"/>
  </w:num>
  <w:num w:numId="22" w16cid:durableId="1004286947">
    <w:abstractNumId w:val="21"/>
  </w:num>
  <w:num w:numId="23" w16cid:durableId="1781486200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843085764">
    <w:abstractNumId w:val="8"/>
  </w:num>
  <w:num w:numId="25" w16cid:durableId="15009809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58ED"/>
    <w:rsid w:val="0001252B"/>
    <w:rsid w:val="000133B0"/>
    <w:rsid w:val="0002551B"/>
    <w:rsid w:val="000356F2"/>
    <w:rsid w:val="00041097"/>
    <w:rsid w:val="0005140F"/>
    <w:rsid w:val="00075996"/>
    <w:rsid w:val="000B2490"/>
    <w:rsid w:val="000C6E0D"/>
    <w:rsid w:val="000F5353"/>
    <w:rsid w:val="00102A1A"/>
    <w:rsid w:val="00116D42"/>
    <w:rsid w:val="001244D9"/>
    <w:rsid w:val="001349A1"/>
    <w:rsid w:val="00187EE6"/>
    <w:rsid w:val="001A1F6B"/>
    <w:rsid w:val="00203C35"/>
    <w:rsid w:val="002218B3"/>
    <w:rsid w:val="00224C50"/>
    <w:rsid w:val="00266EB1"/>
    <w:rsid w:val="00283B48"/>
    <w:rsid w:val="002860FF"/>
    <w:rsid w:val="002878E6"/>
    <w:rsid w:val="002949B4"/>
    <w:rsid w:val="002A53AC"/>
    <w:rsid w:val="002B6AA4"/>
    <w:rsid w:val="002F4467"/>
    <w:rsid w:val="00330A6E"/>
    <w:rsid w:val="00337F7F"/>
    <w:rsid w:val="0035021A"/>
    <w:rsid w:val="00396207"/>
    <w:rsid w:val="003A7DFB"/>
    <w:rsid w:val="003C4FDD"/>
    <w:rsid w:val="003D3700"/>
    <w:rsid w:val="003D549D"/>
    <w:rsid w:val="003E2F14"/>
    <w:rsid w:val="00420280"/>
    <w:rsid w:val="004658E1"/>
    <w:rsid w:val="0046591B"/>
    <w:rsid w:val="004929AA"/>
    <w:rsid w:val="004C6960"/>
    <w:rsid w:val="004D56A7"/>
    <w:rsid w:val="004D6EB8"/>
    <w:rsid w:val="004F511F"/>
    <w:rsid w:val="00515311"/>
    <w:rsid w:val="00524315"/>
    <w:rsid w:val="00534AAD"/>
    <w:rsid w:val="00544578"/>
    <w:rsid w:val="005938BA"/>
    <w:rsid w:val="005A0C15"/>
    <w:rsid w:val="005A146A"/>
    <w:rsid w:val="005D2FFB"/>
    <w:rsid w:val="00625475"/>
    <w:rsid w:val="006C52E4"/>
    <w:rsid w:val="006C5E24"/>
    <w:rsid w:val="0070004E"/>
    <w:rsid w:val="007708C8"/>
    <w:rsid w:val="0077139C"/>
    <w:rsid w:val="00781890"/>
    <w:rsid w:val="007A7076"/>
    <w:rsid w:val="007C32DB"/>
    <w:rsid w:val="007D2120"/>
    <w:rsid w:val="007F0F1D"/>
    <w:rsid w:val="00803B02"/>
    <w:rsid w:val="008323A9"/>
    <w:rsid w:val="00870D5F"/>
    <w:rsid w:val="008812E2"/>
    <w:rsid w:val="00890EBD"/>
    <w:rsid w:val="00896D28"/>
    <w:rsid w:val="008A3FC1"/>
    <w:rsid w:val="008C1BFD"/>
    <w:rsid w:val="008C698A"/>
    <w:rsid w:val="008D45E9"/>
    <w:rsid w:val="00922614"/>
    <w:rsid w:val="009278FD"/>
    <w:rsid w:val="009354EB"/>
    <w:rsid w:val="009435E4"/>
    <w:rsid w:val="00965B2C"/>
    <w:rsid w:val="009758ED"/>
    <w:rsid w:val="00991C2E"/>
    <w:rsid w:val="00996C2C"/>
    <w:rsid w:val="009A19D0"/>
    <w:rsid w:val="009B1A7C"/>
    <w:rsid w:val="00A32483"/>
    <w:rsid w:val="00A409D8"/>
    <w:rsid w:val="00A46DD6"/>
    <w:rsid w:val="00A46F72"/>
    <w:rsid w:val="00A90584"/>
    <w:rsid w:val="00AB062D"/>
    <w:rsid w:val="00AB0D74"/>
    <w:rsid w:val="00AB71B0"/>
    <w:rsid w:val="00AD0924"/>
    <w:rsid w:val="00AD5EC1"/>
    <w:rsid w:val="00AE2063"/>
    <w:rsid w:val="00B60DA7"/>
    <w:rsid w:val="00B83745"/>
    <w:rsid w:val="00B85938"/>
    <w:rsid w:val="00B92A77"/>
    <w:rsid w:val="00BB6ABB"/>
    <w:rsid w:val="00C01775"/>
    <w:rsid w:val="00C17895"/>
    <w:rsid w:val="00C3286E"/>
    <w:rsid w:val="00C714A0"/>
    <w:rsid w:val="00C75003"/>
    <w:rsid w:val="00C80BBC"/>
    <w:rsid w:val="00C94B89"/>
    <w:rsid w:val="00CB3A0C"/>
    <w:rsid w:val="00CB4124"/>
    <w:rsid w:val="00CC4009"/>
    <w:rsid w:val="00D173A7"/>
    <w:rsid w:val="00D24AE8"/>
    <w:rsid w:val="00D354B8"/>
    <w:rsid w:val="00D86083"/>
    <w:rsid w:val="00DB1A32"/>
    <w:rsid w:val="00DC065B"/>
    <w:rsid w:val="00DC0761"/>
    <w:rsid w:val="00DC3D7B"/>
    <w:rsid w:val="00DD52F5"/>
    <w:rsid w:val="00DF43FC"/>
    <w:rsid w:val="00E045F6"/>
    <w:rsid w:val="00E13DA6"/>
    <w:rsid w:val="00E4069E"/>
    <w:rsid w:val="00E418A1"/>
    <w:rsid w:val="00E725DB"/>
    <w:rsid w:val="00E74686"/>
    <w:rsid w:val="00E94844"/>
    <w:rsid w:val="00ED4D0B"/>
    <w:rsid w:val="00EE3E9E"/>
    <w:rsid w:val="00EF6E76"/>
    <w:rsid w:val="00F43193"/>
    <w:rsid w:val="00F463E1"/>
    <w:rsid w:val="00F53612"/>
    <w:rsid w:val="00F5497F"/>
    <w:rsid w:val="00F54BC4"/>
    <w:rsid w:val="00FC6447"/>
    <w:rsid w:val="00FD3159"/>
    <w:rsid w:val="00FF6C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02FEE298"/>
  <w15:chartTrackingRefBased/>
  <w15:docId w15:val="{0F3EFF9D-E67B-409E-813A-24E11B4BD5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758ED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3D37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nhideWhenUsed/>
    <w:rsid w:val="00996C2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996C2C"/>
  </w:style>
  <w:style w:type="paragraph" w:styleId="Footer">
    <w:name w:val="footer"/>
    <w:basedOn w:val="Normal"/>
    <w:link w:val="FooterChar"/>
    <w:uiPriority w:val="99"/>
    <w:unhideWhenUsed/>
    <w:rsid w:val="00996C2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96C2C"/>
  </w:style>
  <w:style w:type="table" w:styleId="TableGrid">
    <w:name w:val="Table Grid"/>
    <w:basedOn w:val="TableNormal"/>
    <w:uiPriority w:val="39"/>
    <w:rsid w:val="00DB1A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435E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35E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1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18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0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image" Target="media/image3.emf"/><Relationship Id="rId3" Type="http://schemas.openxmlformats.org/officeDocument/2006/relationships/settings" Target="settings.xml"/><Relationship Id="rId21" Type="http://schemas.openxmlformats.org/officeDocument/2006/relationships/oleObject" Target="embeddings/Microsoft_Word_97_-_2003_Document.doc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" Type="http://schemas.openxmlformats.org/officeDocument/2006/relationships/styles" Target="styles.xml"/><Relationship Id="rId16" Type="http://schemas.openxmlformats.org/officeDocument/2006/relationships/package" Target="embeddings/Microsoft_Word_Document.docx"/><Relationship Id="rId20" Type="http://schemas.openxmlformats.org/officeDocument/2006/relationships/image" Target="media/image4.e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image" Target="media/image2.emf"/><Relationship Id="rId23" Type="http://schemas.openxmlformats.org/officeDocument/2006/relationships/theme" Target="theme/theme1.xml"/><Relationship Id="rId10" Type="http://schemas.openxmlformats.org/officeDocument/2006/relationships/footer" Target="footer1.xml"/><Relationship Id="rId19" Type="http://schemas.openxmlformats.org/officeDocument/2006/relationships/package" Target="embeddings/Microsoft_Word_Document1.docx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oter" Target="footer4.xm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8</Pages>
  <Words>580</Words>
  <Characters>3307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Murphy</dc:creator>
  <cp:keywords/>
  <dc:description/>
  <cp:lastModifiedBy>Janet Scholtz</cp:lastModifiedBy>
  <cp:revision>20</cp:revision>
  <cp:lastPrinted>2018-03-26T17:50:00Z</cp:lastPrinted>
  <dcterms:created xsi:type="dcterms:W3CDTF">2020-10-21T14:02:00Z</dcterms:created>
  <dcterms:modified xsi:type="dcterms:W3CDTF">2022-07-05T13:27:00Z</dcterms:modified>
</cp:coreProperties>
</file>