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1674" w14:textId="77777777" w:rsidR="00437C70" w:rsidRPr="00437C70" w:rsidRDefault="00437C70" w:rsidP="00437C70">
      <w:pPr>
        <w:jc w:val="center"/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437C70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Applying %CV – The Great Equalizer</w:t>
      </w:r>
    </w:p>
    <w:p w14:paraId="40CD5567" w14:textId="77777777" w:rsidR="00437C70" w:rsidRPr="00437C70" w:rsidRDefault="00437C70" w:rsidP="00A34B8A">
      <w:pPr>
        <w:jc w:val="center"/>
        <w:rPr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Using %CV</w:t>
      </w:r>
      <w:r w:rsidRPr="00437C70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at th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e cross-over between </w:t>
      </w:r>
      <w:r w:rsidRPr="00437C70">
        <w:rPr>
          <w:rFonts w:eastAsiaTheme="minorEastAsia" w:hAnsi="Calibri"/>
          <w:color w:val="000000" w:themeColor="text1"/>
          <w:kern w:val="24"/>
          <w:sz w:val="28"/>
          <w:szCs w:val="28"/>
        </w:rPr>
        <w:t>2 different lot #s of control material when materials have a short out-o</w:t>
      </w:r>
      <w:r w:rsidR="00A34B8A">
        <w:rPr>
          <w:rFonts w:eastAsiaTheme="minorEastAsia" w:hAnsi="Calibri"/>
          <w:color w:val="000000" w:themeColor="text1"/>
          <w:kern w:val="24"/>
          <w:sz w:val="28"/>
          <w:szCs w:val="28"/>
        </w:rPr>
        <w:t>f date shelf life</w:t>
      </w:r>
    </w:p>
    <w:p w14:paraId="20523486" w14:textId="77777777" w:rsidR="00232BB0" w:rsidRDefault="00232BB0" w:rsidP="00437C70">
      <w:pPr>
        <w:pStyle w:val="ListParagraph"/>
        <w:numPr>
          <w:ilvl w:val="0"/>
          <w:numId w:val="2"/>
        </w:numPr>
      </w:pPr>
      <w:r>
        <w:t xml:space="preserve">Perform cross-over when the system is stable.  If the system is unstable, </w:t>
      </w:r>
      <w:r w:rsidR="000E0109">
        <w:t xml:space="preserve">then </w:t>
      </w:r>
      <w:r>
        <w:t xml:space="preserve">you should </w:t>
      </w:r>
      <w:r w:rsidR="002D0722">
        <w:t>investigate</w:t>
      </w:r>
      <w:r>
        <w:t xml:space="preserve"> </w:t>
      </w:r>
      <w:r w:rsidR="002D0722">
        <w:t>and troubleshoot the system</w:t>
      </w:r>
      <w:r w:rsidR="000E0109">
        <w:t xml:space="preserve"> and </w:t>
      </w:r>
      <w:r>
        <w:t xml:space="preserve">not </w:t>
      </w:r>
      <w:r w:rsidR="002D0722">
        <w:t xml:space="preserve">perform </w:t>
      </w:r>
      <w:r>
        <w:t>parallel testing.</w:t>
      </w:r>
    </w:p>
    <w:p w14:paraId="0CB5C5EF" w14:textId="77777777" w:rsidR="000E0109" w:rsidRPr="00A34B8A" w:rsidRDefault="000E0109" w:rsidP="000E0109">
      <w:pPr>
        <w:pStyle w:val="ListParagraph"/>
        <w:rPr>
          <w:sz w:val="20"/>
          <w:szCs w:val="20"/>
        </w:rPr>
      </w:pPr>
    </w:p>
    <w:p w14:paraId="34771FB7" w14:textId="77777777" w:rsidR="00CB2876" w:rsidRDefault="002D0722" w:rsidP="00437C70">
      <w:pPr>
        <w:pStyle w:val="ListParagraph"/>
        <w:numPr>
          <w:ilvl w:val="0"/>
          <w:numId w:val="2"/>
        </w:numPr>
      </w:pPr>
      <w:r>
        <w:t>Calculate the % CV of</w:t>
      </w:r>
      <w:r w:rsidR="00437C70">
        <w:t xml:space="preserve"> the </w:t>
      </w:r>
      <w:r w:rsidR="00437C70" w:rsidRPr="005C46CA">
        <w:rPr>
          <w:u w:val="single"/>
        </w:rPr>
        <w:t>current lot number</w:t>
      </w:r>
      <w:r w:rsidR="00437C70">
        <w:t xml:space="preserve"> (currently in-use) by using the Mean </w:t>
      </w:r>
      <w:r w:rsidR="00437C70" w:rsidRPr="00437C70">
        <w:rPr>
          <w:vertAlign w:val="subscript"/>
        </w:rPr>
        <w:t>obs</w:t>
      </w:r>
      <w:r w:rsidR="00437C70">
        <w:t xml:space="preserve"> and SD </w:t>
      </w:r>
      <w:r w:rsidR="00437C70" w:rsidRPr="00437C70">
        <w:rPr>
          <w:vertAlign w:val="subscript"/>
        </w:rPr>
        <w:t>obs</w:t>
      </w:r>
      <w:r w:rsidR="005C46CA">
        <w:t>.</w:t>
      </w:r>
    </w:p>
    <w:p w14:paraId="59088AAB" w14:textId="77777777" w:rsidR="00437C70" w:rsidRPr="00A34B8A" w:rsidRDefault="00437C70" w:rsidP="00437C7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37C70" w14:paraId="3A1B8D49" w14:textId="77777777" w:rsidTr="00437C70">
        <w:tc>
          <w:tcPr>
            <w:tcW w:w="3192" w:type="dxa"/>
          </w:tcPr>
          <w:p w14:paraId="37BC9E22" w14:textId="77777777" w:rsidR="00437C70" w:rsidRPr="00437C70" w:rsidRDefault="00437C70" w:rsidP="00437C70">
            <w:pPr>
              <w:pStyle w:val="ListParagraph"/>
              <w:ind w:left="0"/>
              <w:jc w:val="center"/>
              <w:rPr>
                <w:b/>
              </w:rPr>
            </w:pPr>
            <w:r w:rsidRPr="00437C70">
              <w:rPr>
                <w:b/>
              </w:rPr>
              <w:t xml:space="preserve">Mean </w:t>
            </w:r>
            <w:r w:rsidRPr="00437C70">
              <w:rPr>
                <w:b/>
                <w:vertAlign w:val="subscript"/>
              </w:rPr>
              <w:t>obs</w:t>
            </w:r>
          </w:p>
        </w:tc>
        <w:tc>
          <w:tcPr>
            <w:tcW w:w="3192" w:type="dxa"/>
          </w:tcPr>
          <w:p w14:paraId="5A0B5A4A" w14:textId="77777777" w:rsidR="00437C70" w:rsidRPr="00437C70" w:rsidRDefault="00437C70" w:rsidP="00437C70">
            <w:pPr>
              <w:pStyle w:val="ListParagraph"/>
              <w:ind w:left="0"/>
              <w:jc w:val="center"/>
              <w:rPr>
                <w:b/>
              </w:rPr>
            </w:pPr>
            <w:r w:rsidRPr="00437C70">
              <w:rPr>
                <w:b/>
              </w:rPr>
              <w:t xml:space="preserve">SD </w:t>
            </w:r>
            <w:r w:rsidRPr="00437C70">
              <w:rPr>
                <w:b/>
                <w:vertAlign w:val="subscript"/>
              </w:rPr>
              <w:t>obs</w:t>
            </w:r>
          </w:p>
        </w:tc>
        <w:tc>
          <w:tcPr>
            <w:tcW w:w="3192" w:type="dxa"/>
          </w:tcPr>
          <w:p w14:paraId="00939DDB" w14:textId="77777777" w:rsidR="00437C70" w:rsidRPr="00437C70" w:rsidRDefault="00437C70" w:rsidP="00437C70">
            <w:pPr>
              <w:pStyle w:val="ListParagraph"/>
              <w:ind w:left="0"/>
              <w:jc w:val="center"/>
              <w:rPr>
                <w:b/>
              </w:rPr>
            </w:pPr>
            <w:r w:rsidRPr="00437C70">
              <w:rPr>
                <w:b/>
              </w:rPr>
              <w:t>%CV</w:t>
            </w:r>
          </w:p>
        </w:tc>
      </w:tr>
      <w:tr w:rsidR="00437C70" w14:paraId="6A65C2A0" w14:textId="77777777" w:rsidTr="000E0109">
        <w:trPr>
          <w:trHeight w:val="629"/>
        </w:trPr>
        <w:tc>
          <w:tcPr>
            <w:tcW w:w="3192" w:type="dxa"/>
            <w:vAlign w:val="center"/>
          </w:tcPr>
          <w:p w14:paraId="4E08023C" w14:textId="77777777" w:rsidR="00437C70" w:rsidRDefault="00437C70" w:rsidP="000E0109">
            <w:pPr>
              <w:pStyle w:val="ListParagraph"/>
              <w:ind w:left="0"/>
              <w:jc w:val="center"/>
            </w:pPr>
            <w:r>
              <w:t>100 umol/L</w:t>
            </w:r>
          </w:p>
        </w:tc>
        <w:tc>
          <w:tcPr>
            <w:tcW w:w="3192" w:type="dxa"/>
            <w:vAlign w:val="center"/>
          </w:tcPr>
          <w:p w14:paraId="244A9F80" w14:textId="77777777" w:rsidR="00437C70" w:rsidRDefault="000E0109" w:rsidP="000E0109">
            <w:pPr>
              <w:pStyle w:val="ListParagraph"/>
              <w:ind w:left="0"/>
              <w:jc w:val="center"/>
            </w:pPr>
            <w:r>
              <w:t>5 umol/L</w:t>
            </w:r>
          </w:p>
        </w:tc>
        <w:tc>
          <w:tcPr>
            <w:tcW w:w="3192" w:type="dxa"/>
          </w:tcPr>
          <w:p w14:paraId="5DD5B3F6" w14:textId="77777777" w:rsidR="00437C70" w:rsidRPr="005C46CA" w:rsidRDefault="00437C70" w:rsidP="00437C70">
            <w:pPr>
              <w:pStyle w:val="ListParagraph"/>
              <w:ind w:left="0"/>
              <w:jc w:val="center"/>
              <w:rPr>
                <w:rFonts w:ascii="Arial Black" w:hAnsi="Arial Black"/>
                <w:b/>
              </w:rPr>
            </w:pPr>
          </w:p>
        </w:tc>
      </w:tr>
    </w:tbl>
    <w:p w14:paraId="5CE8614B" w14:textId="77777777" w:rsidR="00437C70" w:rsidRPr="00A34B8A" w:rsidRDefault="00437C70" w:rsidP="00437C70">
      <w:pPr>
        <w:pStyle w:val="ListParagraph"/>
        <w:rPr>
          <w:sz w:val="20"/>
          <w:szCs w:val="20"/>
        </w:rPr>
      </w:pPr>
    </w:p>
    <w:p w14:paraId="59E96D09" w14:textId="77777777" w:rsidR="00437C70" w:rsidRDefault="00437C70" w:rsidP="00437C70">
      <w:pPr>
        <w:pStyle w:val="ListParagraph"/>
        <w:numPr>
          <w:ilvl w:val="0"/>
          <w:numId w:val="2"/>
        </w:numPr>
      </w:pPr>
      <w:r>
        <w:t xml:space="preserve">Calculate the </w:t>
      </w:r>
      <w:r w:rsidRPr="005C46CA">
        <w:t xml:space="preserve">Mean </w:t>
      </w:r>
      <w:r w:rsidRPr="005C46CA">
        <w:rPr>
          <w:vertAlign w:val="subscript"/>
        </w:rPr>
        <w:t>obs</w:t>
      </w:r>
      <w:r>
        <w:rPr>
          <w:b/>
          <w:vertAlign w:val="subscript"/>
        </w:rPr>
        <w:t xml:space="preserve"> </w:t>
      </w:r>
      <w:r w:rsidRPr="00437C70">
        <w:t xml:space="preserve">using the </w:t>
      </w:r>
      <w:r w:rsidRPr="005C46CA">
        <w:rPr>
          <w:u w:val="single"/>
        </w:rPr>
        <w:t>new lot number</w:t>
      </w:r>
      <w:r w:rsidRPr="005C46CA">
        <w:t xml:space="preserve"> </w:t>
      </w:r>
      <w:r w:rsidRPr="00437C70">
        <w:t>by analyzing the QC material 8-10 times</w:t>
      </w:r>
      <w:r>
        <w:t>.</w:t>
      </w:r>
      <w:r w:rsidR="002D0722">
        <w:t xml:space="preserve">  Confirm that</w:t>
      </w:r>
      <w:r w:rsidR="005C46CA">
        <w:t xml:space="preserve"> the values obtained fall within the initial range using the package insert as a guideline</w:t>
      </w:r>
      <w:r w:rsidR="005F4764">
        <w:t xml:space="preserve"> only</w:t>
      </w:r>
      <w:r w:rsidR="005C46CA">
        <w:t>.</w:t>
      </w:r>
    </w:p>
    <w:p w14:paraId="6B08D699" w14:textId="77777777" w:rsidR="005C46CA" w:rsidRPr="00A34B8A" w:rsidRDefault="005C46CA" w:rsidP="005C46CA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8"/>
        <w:gridCol w:w="2250"/>
        <w:gridCol w:w="900"/>
        <w:gridCol w:w="2970"/>
      </w:tblGrid>
      <w:tr w:rsidR="00437C70" w14:paraId="5FF2C93C" w14:textId="77777777" w:rsidTr="00437C70">
        <w:tc>
          <w:tcPr>
            <w:tcW w:w="918" w:type="dxa"/>
          </w:tcPr>
          <w:p w14:paraId="4D1D8DBD" w14:textId="77777777" w:rsidR="00437C70" w:rsidRPr="00437C70" w:rsidRDefault="00437C70" w:rsidP="00437C70">
            <w:pPr>
              <w:pStyle w:val="ListParagraph"/>
              <w:ind w:left="0"/>
              <w:jc w:val="center"/>
              <w:rPr>
                <w:b/>
              </w:rPr>
            </w:pPr>
            <w:r w:rsidRPr="00437C70">
              <w:rPr>
                <w:b/>
              </w:rPr>
              <w:t>Run #</w:t>
            </w:r>
          </w:p>
        </w:tc>
        <w:tc>
          <w:tcPr>
            <w:tcW w:w="2250" w:type="dxa"/>
          </w:tcPr>
          <w:p w14:paraId="01D363B4" w14:textId="77777777" w:rsidR="00437C70" w:rsidRPr="00437C70" w:rsidRDefault="00437C70" w:rsidP="00437C70">
            <w:pPr>
              <w:pStyle w:val="ListParagraph"/>
              <w:ind w:left="0"/>
              <w:jc w:val="center"/>
              <w:rPr>
                <w:b/>
              </w:rPr>
            </w:pPr>
            <w:r w:rsidRPr="00437C70">
              <w:rPr>
                <w:b/>
              </w:rPr>
              <w:t>Value (umol/L)</w:t>
            </w:r>
          </w:p>
        </w:tc>
        <w:tc>
          <w:tcPr>
            <w:tcW w:w="900" w:type="dxa"/>
          </w:tcPr>
          <w:p w14:paraId="25A4B447" w14:textId="77777777" w:rsidR="00437C70" w:rsidRPr="00437C70" w:rsidRDefault="00437C70" w:rsidP="00437C70">
            <w:pPr>
              <w:pStyle w:val="ListParagraph"/>
              <w:ind w:left="0"/>
              <w:jc w:val="center"/>
              <w:rPr>
                <w:b/>
              </w:rPr>
            </w:pPr>
            <w:r w:rsidRPr="00437C70">
              <w:rPr>
                <w:b/>
              </w:rPr>
              <w:t>Run #</w:t>
            </w:r>
          </w:p>
        </w:tc>
        <w:tc>
          <w:tcPr>
            <w:tcW w:w="2970" w:type="dxa"/>
          </w:tcPr>
          <w:p w14:paraId="3AA4D100" w14:textId="77777777" w:rsidR="00437C70" w:rsidRPr="00437C70" w:rsidRDefault="00437C70" w:rsidP="00437C70">
            <w:pPr>
              <w:pStyle w:val="ListParagraph"/>
              <w:ind w:left="0"/>
              <w:jc w:val="center"/>
              <w:rPr>
                <w:b/>
              </w:rPr>
            </w:pPr>
            <w:r w:rsidRPr="00437C70">
              <w:rPr>
                <w:b/>
              </w:rPr>
              <w:t>Value (umol/L)</w:t>
            </w:r>
          </w:p>
        </w:tc>
      </w:tr>
      <w:tr w:rsidR="00437C70" w14:paraId="47363239" w14:textId="77777777" w:rsidTr="00437C70">
        <w:tc>
          <w:tcPr>
            <w:tcW w:w="918" w:type="dxa"/>
          </w:tcPr>
          <w:p w14:paraId="001EF3A5" w14:textId="77777777" w:rsidR="00437C70" w:rsidRPr="00437C70" w:rsidRDefault="00437C70" w:rsidP="00437C70">
            <w:pPr>
              <w:pStyle w:val="ListParagraph"/>
              <w:ind w:left="0"/>
              <w:rPr>
                <w:b/>
              </w:rPr>
            </w:pPr>
            <w:r w:rsidRPr="00437C70">
              <w:rPr>
                <w:b/>
              </w:rPr>
              <w:t>1</w:t>
            </w:r>
          </w:p>
        </w:tc>
        <w:tc>
          <w:tcPr>
            <w:tcW w:w="2250" w:type="dxa"/>
          </w:tcPr>
          <w:p w14:paraId="3E75A32F" w14:textId="77777777" w:rsidR="00437C70" w:rsidRDefault="009861DD" w:rsidP="00437C70">
            <w:pPr>
              <w:pStyle w:val="ListParagraph"/>
              <w:ind w:left="0"/>
            </w:pPr>
            <w:r>
              <w:t>11</w:t>
            </w:r>
            <w:r w:rsidR="00437C70">
              <w:t>5</w:t>
            </w:r>
          </w:p>
        </w:tc>
        <w:tc>
          <w:tcPr>
            <w:tcW w:w="900" w:type="dxa"/>
          </w:tcPr>
          <w:p w14:paraId="42021C4A" w14:textId="77777777" w:rsidR="00437C70" w:rsidRPr="00437C70" w:rsidRDefault="00437C70" w:rsidP="007A3708">
            <w:pPr>
              <w:pStyle w:val="ListParagraph"/>
              <w:ind w:left="0"/>
              <w:rPr>
                <w:b/>
              </w:rPr>
            </w:pPr>
            <w:r w:rsidRPr="00437C70">
              <w:rPr>
                <w:b/>
              </w:rPr>
              <w:t>6</w:t>
            </w:r>
          </w:p>
        </w:tc>
        <w:tc>
          <w:tcPr>
            <w:tcW w:w="2970" w:type="dxa"/>
          </w:tcPr>
          <w:p w14:paraId="66041F6B" w14:textId="77777777" w:rsidR="00437C70" w:rsidRDefault="009861DD" w:rsidP="00437C70">
            <w:pPr>
              <w:pStyle w:val="ListParagraph"/>
              <w:ind w:left="0"/>
            </w:pPr>
            <w:r>
              <w:t>11</w:t>
            </w:r>
            <w:r w:rsidR="00437C70">
              <w:t>6</w:t>
            </w:r>
          </w:p>
        </w:tc>
      </w:tr>
      <w:tr w:rsidR="00437C70" w14:paraId="20982BE0" w14:textId="77777777" w:rsidTr="00437C70">
        <w:tc>
          <w:tcPr>
            <w:tcW w:w="918" w:type="dxa"/>
          </w:tcPr>
          <w:p w14:paraId="05319332" w14:textId="77777777" w:rsidR="00437C70" w:rsidRPr="00437C70" w:rsidRDefault="00437C70" w:rsidP="00437C70">
            <w:pPr>
              <w:pStyle w:val="ListParagraph"/>
              <w:ind w:left="0"/>
              <w:rPr>
                <w:b/>
              </w:rPr>
            </w:pPr>
            <w:r w:rsidRPr="00437C70">
              <w:rPr>
                <w:b/>
              </w:rPr>
              <w:t>2</w:t>
            </w:r>
          </w:p>
        </w:tc>
        <w:tc>
          <w:tcPr>
            <w:tcW w:w="2250" w:type="dxa"/>
          </w:tcPr>
          <w:p w14:paraId="59E89A83" w14:textId="77777777" w:rsidR="00437C70" w:rsidRDefault="009861DD" w:rsidP="00437C70">
            <w:pPr>
              <w:pStyle w:val="ListParagraph"/>
              <w:ind w:left="0"/>
            </w:pPr>
            <w:r>
              <w:t>11</w:t>
            </w:r>
            <w:r w:rsidR="00437C70">
              <w:t>7</w:t>
            </w:r>
          </w:p>
        </w:tc>
        <w:tc>
          <w:tcPr>
            <w:tcW w:w="900" w:type="dxa"/>
          </w:tcPr>
          <w:p w14:paraId="4B7C7A04" w14:textId="77777777" w:rsidR="00437C70" w:rsidRPr="00437C70" w:rsidRDefault="00437C70" w:rsidP="007A3708">
            <w:pPr>
              <w:pStyle w:val="ListParagraph"/>
              <w:ind w:left="0"/>
              <w:rPr>
                <w:b/>
              </w:rPr>
            </w:pPr>
            <w:r w:rsidRPr="00437C70">
              <w:rPr>
                <w:b/>
              </w:rPr>
              <w:t>7</w:t>
            </w:r>
          </w:p>
        </w:tc>
        <w:tc>
          <w:tcPr>
            <w:tcW w:w="2970" w:type="dxa"/>
          </w:tcPr>
          <w:p w14:paraId="0161D0E9" w14:textId="77777777" w:rsidR="00437C70" w:rsidRDefault="009861DD" w:rsidP="00437C70">
            <w:pPr>
              <w:pStyle w:val="ListParagraph"/>
              <w:ind w:left="0"/>
            </w:pPr>
            <w:r>
              <w:t>11</w:t>
            </w:r>
            <w:r w:rsidR="00437C70">
              <w:t>4</w:t>
            </w:r>
          </w:p>
        </w:tc>
      </w:tr>
      <w:tr w:rsidR="00437C70" w14:paraId="42743BDA" w14:textId="77777777" w:rsidTr="00437C70">
        <w:tc>
          <w:tcPr>
            <w:tcW w:w="918" w:type="dxa"/>
          </w:tcPr>
          <w:p w14:paraId="08D7F0D1" w14:textId="77777777" w:rsidR="00437C70" w:rsidRPr="00437C70" w:rsidRDefault="00437C70" w:rsidP="00437C70">
            <w:pPr>
              <w:pStyle w:val="ListParagraph"/>
              <w:ind w:left="0"/>
              <w:rPr>
                <w:b/>
              </w:rPr>
            </w:pPr>
            <w:r w:rsidRPr="00437C70">
              <w:rPr>
                <w:b/>
              </w:rPr>
              <w:t>3</w:t>
            </w:r>
          </w:p>
        </w:tc>
        <w:tc>
          <w:tcPr>
            <w:tcW w:w="2250" w:type="dxa"/>
          </w:tcPr>
          <w:p w14:paraId="5F3E48FE" w14:textId="77777777" w:rsidR="00437C70" w:rsidRDefault="009861DD" w:rsidP="00437C70">
            <w:pPr>
              <w:pStyle w:val="ListParagraph"/>
              <w:ind w:left="0"/>
            </w:pPr>
            <w:r>
              <w:t>11</w:t>
            </w:r>
            <w:r w:rsidR="00437C70">
              <w:t>4</w:t>
            </w:r>
          </w:p>
        </w:tc>
        <w:tc>
          <w:tcPr>
            <w:tcW w:w="900" w:type="dxa"/>
          </w:tcPr>
          <w:p w14:paraId="73833045" w14:textId="77777777" w:rsidR="00437C70" w:rsidRPr="00437C70" w:rsidRDefault="00437C70" w:rsidP="007A3708">
            <w:pPr>
              <w:pStyle w:val="ListParagraph"/>
              <w:ind w:left="0"/>
              <w:rPr>
                <w:b/>
              </w:rPr>
            </w:pPr>
            <w:r w:rsidRPr="00437C70">
              <w:rPr>
                <w:b/>
              </w:rPr>
              <w:t>8</w:t>
            </w:r>
          </w:p>
        </w:tc>
        <w:tc>
          <w:tcPr>
            <w:tcW w:w="2970" w:type="dxa"/>
          </w:tcPr>
          <w:p w14:paraId="0ADFB01F" w14:textId="77777777" w:rsidR="00437C70" w:rsidRDefault="009861DD" w:rsidP="00437C70">
            <w:pPr>
              <w:pStyle w:val="ListParagraph"/>
              <w:ind w:left="0"/>
            </w:pPr>
            <w:r>
              <w:t>11</w:t>
            </w:r>
            <w:r w:rsidR="00437C70">
              <w:t>7</w:t>
            </w:r>
          </w:p>
        </w:tc>
      </w:tr>
      <w:tr w:rsidR="00437C70" w14:paraId="13570B3E" w14:textId="77777777" w:rsidTr="00437C70">
        <w:tc>
          <w:tcPr>
            <w:tcW w:w="918" w:type="dxa"/>
          </w:tcPr>
          <w:p w14:paraId="0028E295" w14:textId="77777777" w:rsidR="00437C70" w:rsidRPr="00437C70" w:rsidRDefault="00437C70" w:rsidP="00437C70">
            <w:pPr>
              <w:pStyle w:val="ListParagraph"/>
              <w:ind w:left="0"/>
              <w:rPr>
                <w:b/>
              </w:rPr>
            </w:pPr>
            <w:r w:rsidRPr="00437C70">
              <w:rPr>
                <w:b/>
              </w:rPr>
              <w:t>4</w:t>
            </w:r>
          </w:p>
        </w:tc>
        <w:tc>
          <w:tcPr>
            <w:tcW w:w="2250" w:type="dxa"/>
          </w:tcPr>
          <w:p w14:paraId="3B890D13" w14:textId="77777777" w:rsidR="00437C70" w:rsidRDefault="009861DD" w:rsidP="00437C70">
            <w:pPr>
              <w:pStyle w:val="ListParagraph"/>
              <w:ind w:left="0"/>
            </w:pPr>
            <w:r>
              <w:t>11</w:t>
            </w:r>
            <w:r w:rsidR="00437C70">
              <w:t>6</w:t>
            </w:r>
          </w:p>
        </w:tc>
        <w:tc>
          <w:tcPr>
            <w:tcW w:w="900" w:type="dxa"/>
          </w:tcPr>
          <w:p w14:paraId="13C76C6C" w14:textId="77777777" w:rsidR="00437C70" w:rsidRPr="00437C70" w:rsidRDefault="00437C70" w:rsidP="00437C70">
            <w:pPr>
              <w:pStyle w:val="ListParagraph"/>
              <w:ind w:left="0"/>
              <w:rPr>
                <w:b/>
              </w:rPr>
            </w:pPr>
            <w:r w:rsidRPr="00437C70">
              <w:rPr>
                <w:b/>
              </w:rPr>
              <w:t>9</w:t>
            </w:r>
          </w:p>
        </w:tc>
        <w:tc>
          <w:tcPr>
            <w:tcW w:w="2970" w:type="dxa"/>
          </w:tcPr>
          <w:p w14:paraId="649716EA" w14:textId="77777777" w:rsidR="00437C70" w:rsidRDefault="009861DD" w:rsidP="00437C70">
            <w:pPr>
              <w:pStyle w:val="ListParagraph"/>
              <w:ind w:left="0"/>
            </w:pPr>
            <w:r>
              <w:t>11</w:t>
            </w:r>
            <w:r w:rsidR="00437C70">
              <w:t>5</w:t>
            </w:r>
          </w:p>
        </w:tc>
      </w:tr>
      <w:tr w:rsidR="00437C70" w14:paraId="43A8D7F5" w14:textId="77777777" w:rsidTr="00437C70">
        <w:tc>
          <w:tcPr>
            <w:tcW w:w="918" w:type="dxa"/>
          </w:tcPr>
          <w:p w14:paraId="0D570326" w14:textId="77777777" w:rsidR="00437C70" w:rsidRPr="00437C70" w:rsidRDefault="00437C70" w:rsidP="00437C70">
            <w:pPr>
              <w:pStyle w:val="ListParagraph"/>
              <w:ind w:left="0"/>
              <w:rPr>
                <w:b/>
              </w:rPr>
            </w:pPr>
            <w:r w:rsidRPr="00437C70">
              <w:rPr>
                <w:b/>
              </w:rPr>
              <w:t>5</w:t>
            </w:r>
          </w:p>
        </w:tc>
        <w:tc>
          <w:tcPr>
            <w:tcW w:w="2250" w:type="dxa"/>
          </w:tcPr>
          <w:p w14:paraId="5E207011" w14:textId="77777777" w:rsidR="00437C70" w:rsidRDefault="009861DD" w:rsidP="00437C70">
            <w:pPr>
              <w:pStyle w:val="ListParagraph"/>
              <w:ind w:left="0"/>
            </w:pPr>
            <w:r>
              <w:t>11</w:t>
            </w:r>
            <w:r w:rsidR="00437C70">
              <w:t>5</w:t>
            </w:r>
          </w:p>
        </w:tc>
        <w:tc>
          <w:tcPr>
            <w:tcW w:w="900" w:type="dxa"/>
          </w:tcPr>
          <w:p w14:paraId="1D781CE9" w14:textId="77777777" w:rsidR="00437C70" w:rsidRPr="00437C70" w:rsidRDefault="00437C70" w:rsidP="00437C70">
            <w:pPr>
              <w:pStyle w:val="ListParagraph"/>
              <w:ind w:left="0"/>
              <w:rPr>
                <w:b/>
              </w:rPr>
            </w:pPr>
            <w:r w:rsidRPr="00437C70">
              <w:rPr>
                <w:b/>
              </w:rPr>
              <w:t>10</w:t>
            </w:r>
          </w:p>
        </w:tc>
        <w:tc>
          <w:tcPr>
            <w:tcW w:w="2970" w:type="dxa"/>
          </w:tcPr>
          <w:p w14:paraId="23F9DD3B" w14:textId="77777777" w:rsidR="00437C70" w:rsidRDefault="009861DD" w:rsidP="00437C70">
            <w:pPr>
              <w:pStyle w:val="ListParagraph"/>
              <w:ind w:left="0"/>
            </w:pPr>
            <w:r>
              <w:t>11</w:t>
            </w:r>
            <w:r w:rsidR="00437C70">
              <w:t>5</w:t>
            </w:r>
          </w:p>
        </w:tc>
      </w:tr>
      <w:tr w:rsidR="005C46CA" w14:paraId="79F97CD8" w14:textId="77777777" w:rsidTr="005977FA">
        <w:tc>
          <w:tcPr>
            <w:tcW w:w="7038" w:type="dxa"/>
            <w:gridSpan w:val="4"/>
          </w:tcPr>
          <w:p w14:paraId="3F719C55" w14:textId="77777777" w:rsidR="005C46CA" w:rsidRDefault="005C46CA" w:rsidP="00437C70">
            <w:pPr>
              <w:pStyle w:val="ListParagraph"/>
              <w:ind w:left="0"/>
            </w:pPr>
          </w:p>
          <w:p w14:paraId="048749EA" w14:textId="77777777" w:rsidR="005C46CA" w:rsidRPr="00A34B8A" w:rsidRDefault="005C46CA" w:rsidP="00A34B8A">
            <w:pPr>
              <w:pStyle w:val="ListParagraph"/>
              <w:ind w:left="0" w:firstLine="810"/>
              <w:rPr>
                <w:rFonts w:ascii="Arial Black" w:hAnsi="Arial Black"/>
                <w:b/>
                <w:color w:val="0070C0"/>
              </w:rPr>
            </w:pPr>
            <w:r w:rsidRPr="005C46CA">
              <w:rPr>
                <w:b/>
              </w:rPr>
              <w:t xml:space="preserve">Mean </w:t>
            </w:r>
            <w:r w:rsidRPr="00152640">
              <w:rPr>
                <w:b/>
                <w:vertAlign w:val="subscript"/>
              </w:rPr>
              <w:t>obs</w:t>
            </w:r>
            <w:r w:rsidR="00152640" w:rsidRPr="00152640">
              <w:rPr>
                <w:b/>
                <w:vertAlign w:val="subscript"/>
              </w:rPr>
              <w:t xml:space="preserve"> new lot #</w:t>
            </w:r>
            <w:r w:rsidRPr="005C46CA">
              <w:rPr>
                <w:b/>
              </w:rPr>
              <w:t xml:space="preserve"> = </w:t>
            </w:r>
          </w:p>
          <w:p w14:paraId="552B5219" w14:textId="77777777" w:rsidR="005C46CA" w:rsidRDefault="005C46CA" w:rsidP="00437C70">
            <w:pPr>
              <w:pStyle w:val="ListParagraph"/>
              <w:ind w:left="0"/>
            </w:pPr>
          </w:p>
        </w:tc>
      </w:tr>
    </w:tbl>
    <w:p w14:paraId="73375CA8" w14:textId="77777777" w:rsidR="00437C70" w:rsidRDefault="00437C70" w:rsidP="00437C70">
      <w:pPr>
        <w:pStyle w:val="ListParagraph"/>
      </w:pPr>
    </w:p>
    <w:p w14:paraId="2DEA9257" w14:textId="77777777" w:rsidR="005C46CA" w:rsidRDefault="005C46CA" w:rsidP="005C46CA">
      <w:pPr>
        <w:pStyle w:val="ListParagraph"/>
        <w:numPr>
          <w:ilvl w:val="0"/>
          <w:numId w:val="2"/>
        </w:numPr>
      </w:pPr>
      <w:r>
        <w:t>Using the %CV from the current method</w:t>
      </w:r>
      <w:r w:rsidR="00A34B8A" w:rsidRPr="00A34B8A">
        <w:t xml:space="preserve"> </w:t>
      </w:r>
      <w:r w:rsidR="00A34B8A">
        <w:t xml:space="preserve">and the </w:t>
      </w:r>
      <w:r w:rsidR="00A34B8A" w:rsidRPr="005C46CA">
        <w:t xml:space="preserve">Mean </w:t>
      </w:r>
      <w:r w:rsidR="00A34B8A" w:rsidRPr="005C46CA">
        <w:rPr>
          <w:vertAlign w:val="subscript"/>
        </w:rPr>
        <w:t>obs</w:t>
      </w:r>
      <w:r w:rsidR="00A34B8A">
        <w:t xml:space="preserve"> from the new lot number (</w:t>
      </w:r>
      <w:r>
        <w:t>assuming the system has remained stable with the same</w:t>
      </w:r>
      <w:r w:rsidR="00A34B8A">
        <w:t xml:space="preserve"> amount of inherent randomness),</w:t>
      </w:r>
      <w:r>
        <w:t xml:space="preserve"> calculate the new lot number’s SD.</w:t>
      </w:r>
    </w:p>
    <w:p w14:paraId="1AFCF072" w14:textId="77777777" w:rsidR="005C46CA" w:rsidRPr="00A34B8A" w:rsidRDefault="005C46CA" w:rsidP="005C46CA">
      <w:pPr>
        <w:pStyle w:val="ListParagraph"/>
        <w:rPr>
          <w:sz w:val="20"/>
          <w:szCs w:val="20"/>
        </w:rPr>
      </w:pPr>
    </w:p>
    <w:p w14:paraId="74A0FAE9" w14:textId="77777777" w:rsidR="005C46CA" w:rsidRDefault="005C46CA" w:rsidP="005C46CA">
      <w:pPr>
        <w:spacing w:after="0" w:line="240" w:lineRule="auto"/>
        <w:ind w:firstLine="810"/>
        <w:rPr>
          <w:rFonts w:ascii="Times New Roman" w:eastAsia="Times New Roman" w:hAnsi="Times New Roman" w:cs="Times New Roman"/>
          <w:sz w:val="32"/>
          <w:szCs w:val="32"/>
        </w:rPr>
      </w:pPr>
      <w:r w:rsidRPr="005C46CA">
        <w:rPr>
          <w:rFonts w:ascii="Times New Roman" w:eastAsia="Times New Roman" w:hAnsi="Times New Roman" w:cs="Times New Roman"/>
          <w:sz w:val="32"/>
          <w:szCs w:val="32"/>
        </w:rPr>
        <w:t>CV%</w:t>
      </w:r>
      <w:r w:rsidR="0015264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52640" w:rsidRPr="00152640">
        <w:rPr>
          <w:rFonts w:ascii="Times New Roman" w:eastAsia="Times New Roman" w:hAnsi="Times New Roman" w:cs="Times New Roman"/>
          <w:sz w:val="32"/>
          <w:szCs w:val="32"/>
          <w:vertAlign w:val="subscript"/>
        </w:rPr>
        <w:t>current</w:t>
      </w:r>
      <w:r w:rsidR="0015264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52640">
        <w:rPr>
          <w:rFonts w:ascii="Times New Roman" w:eastAsia="Times New Roman" w:hAnsi="Times New Roman" w:cs="Times New Roman"/>
          <w:sz w:val="32"/>
          <w:szCs w:val="32"/>
          <w:vertAlign w:val="subscript"/>
        </w:rPr>
        <w:t>lot #</w:t>
      </w:r>
      <w:r w:rsidR="0015264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C46CA">
        <w:rPr>
          <w:rFonts w:ascii="Times New Roman" w:eastAsia="Times New Roman" w:hAnsi="Times New Roman" w:cs="Times New Roman"/>
          <w:sz w:val="32"/>
          <w:szCs w:val="32"/>
        </w:rPr>
        <w:t xml:space="preserve">= (SD / </w:t>
      </w:r>
      <w:r w:rsidRPr="005C46CA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5C46CA">
        <w:rPr>
          <w:rFonts w:ascii="Times New Roman" w:eastAsia="Times New Roman" w:hAnsi="Times New Roman" w:cs="Times New Roman"/>
          <w:sz w:val="32"/>
          <w:szCs w:val="32"/>
        </w:rPr>
        <w:instrText xml:space="preserve"> eq \o(x,¯) </w:instrText>
      </w:r>
      <w:r w:rsidRPr="005C46CA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  <w:r w:rsidR="009F1D7C" w:rsidRPr="009F1D7C">
        <w:rPr>
          <w:rFonts w:ascii="Times New Roman" w:eastAsia="Times New Roman" w:hAnsi="Times New Roman" w:cs="Times New Roman"/>
          <w:sz w:val="32"/>
          <w:szCs w:val="32"/>
          <w:vertAlign w:val="subscript"/>
        </w:rPr>
        <w:t>obs</w:t>
      </w:r>
      <w:r w:rsidR="009F1D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52640" w:rsidRPr="00152640">
        <w:rPr>
          <w:rFonts w:ascii="Times New Roman" w:eastAsia="Times New Roman" w:hAnsi="Times New Roman" w:cs="Times New Roman"/>
          <w:sz w:val="32"/>
          <w:szCs w:val="32"/>
          <w:vertAlign w:val="subscript"/>
        </w:rPr>
        <w:t>new lot #</w:t>
      </w:r>
      <w:r w:rsidRPr="005C46CA">
        <w:rPr>
          <w:rFonts w:ascii="Times New Roman" w:eastAsia="Times New Roman" w:hAnsi="Times New Roman" w:cs="Times New Roman"/>
          <w:sz w:val="32"/>
          <w:szCs w:val="32"/>
          <w:vertAlign w:val="subscript"/>
        </w:rPr>
        <w:t>)</w:t>
      </w:r>
      <w:r w:rsidR="00152640">
        <w:rPr>
          <w:rFonts w:ascii="Times New Roman" w:eastAsia="Times New Roman" w:hAnsi="Times New Roman" w:cs="Times New Roman"/>
          <w:sz w:val="32"/>
          <w:szCs w:val="32"/>
        </w:rPr>
        <w:t xml:space="preserve"> ×</w:t>
      </w:r>
      <w:r w:rsidRPr="005C46CA">
        <w:rPr>
          <w:rFonts w:ascii="Times New Roman" w:eastAsia="Times New Roman" w:hAnsi="Times New Roman" w:cs="Times New Roman"/>
          <w:sz w:val="32"/>
          <w:szCs w:val="32"/>
        </w:rPr>
        <w:t xml:space="preserve"> 100%</w:t>
      </w:r>
    </w:p>
    <w:p w14:paraId="5EC6B102" w14:textId="77777777" w:rsidR="005C46CA" w:rsidRPr="00A34B8A" w:rsidRDefault="005C46CA" w:rsidP="005C46CA">
      <w:pPr>
        <w:spacing w:after="0" w:line="240" w:lineRule="auto"/>
        <w:ind w:firstLine="810"/>
        <w:rPr>
          <w:rFonts w:ascii="Times New Roman" w:eastAsia="Times New Roman" w:hAnsi="Times New Roman" w:cs="Times New Roman"/>
          <w:sz w:val="20"/>
          <w:szCs w:val="20"/>
        </w:rPr>
      </w:pPr>
    </w:p>
    <w:p w14:paraId="07817704" w14:textId="77777777" w:rsidR="00152640" w:rsidRDefault="00152640" w:rsidP="005C46CA">
      <w:pPr>
        <w:spacing w:after="0" w:line="240" w:lineRule="auto"/>
        <w:ind w:firstLine="810"/>
        <w:rPr>
          <w:rFonts w:ascii="Times New Roman" w:eastAsia="Times New Roman" w:hAnsi="Times New Roman" w:cs="Times New Roman"/>
          <w:sz w:val="24"/>
          <w:szCs w:val="24"/>
        </w:rPr>
      </w:pPr>
      <w:r w:rsidRPr="00152640">
        <w:rPr>
          <w:rFonts w:ascii="Times New Roman" w:eastAsia="Times New Roman" w:hAnsi="Times New Roman" w:cs="Times New Roman"/>
          <w:sz w:val="24"/>
          <w:szCs w:val="24"/>
        </w:rPr>
        <w:t>Solving for SD</w:t>
      </w:r>
    </w:p>
    <w:p w14:paraId="0CBF8D67" w14:textId="77777777" w:rsidR="00152640" w:rsidRPr="00A34B8A" w:rsidRDefault="00152640" w:rsidP="005C46CA">
      <w:pPr>
        <w:spacing w:after="0" w:line="240" w:lineRule="auto"/>
        <w:ind w:firstLine="810"/>
        <w:rPr>
          <w:rFonts w:ascii="Times New Roman" w:eastAsia="Times New Roman" w:hAnsi="Times New Roman" w:cs="Times New Roman"/>
          <w:sz w:val="20"/>
          <w:szCs w:val="20"/>
        </w:rPr>
      </w:pPr>
    </w:p>
    <w:p w14:paraId="2BA05DB2" w14:textId="77777777" w:rsidR="005C46CA" w:rsidRDefault="00152640" w:rsidP="005C46CA">
      <w:pPr>
        <w:spacing w:after="0" w:line="240" w:lineRule="auto"/>
        <w:ind w:firstLine="81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(CV%</w:t>
      </w:r>
      <w:r w:rsidR="003669F7" w:rsidRPr="003669F7"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 </w:t>
      </w:r>
      <w:r w:rsidR="003669F7" w:rsidRPr="00152640">
        <w:rPr>
          <w:rFonts w:ascii="Times New Roman" w:eastAsia="Times New Roman" w:hAnsi="Times New Roman" w:cs="Times New Roman"/>
          <w:sz w:val="32"/>
          <w:szCs w:val="32"/>
          <w:vertAlign w:val="subscript"/>
        </w:rPr>
        <w:t>current</w:t>
      </w:r>
      <w:r w:rsidR="003669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669F7">
        <w:rPr>
          <w:rFonts w:ascii="Times New Roman" w:eastAsia="Times New Roman" w:hAnsi="Times New Roman" w:cs="Times New Roman"/>
          <w:sz w:val="32"/>
          <w:szCs w:val="32"/>
          <w:vertAlign w:val="subscript"/>
        </w:rPr>
        <w:t>lot #</w:t>
      </w:r>
      <w:r w:rsidR="003669F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÷ 100%) × </w:t>
      </w:r>
      <w:r w:rsidRPr="005C46CA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5C46CA">
        <w:rPr>
          <w:rFonts w:ascii="Times New Roman" w:eastAsia="Times New Roman" w:hAnsi="Times New Roman" w:cs="Times New Roman"/>
          <w:sz w:val="32"/>
          <w:szCs w:val="32"/>
        </w:rPr>
        <w:instrText xml:space="preserve"> eq \o(x,¯) </w:instrText>
      </w:r>
      <w:r w:rsidRPr="005C46CA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  <w:r w:rsidRPr="00152640">
        <w:rPr>
          <w:rFonts w:ascii="Times New Roman" w:eastAsia="Times New Roman" w:hAnsi="Times New Roman" w:cs="Times New Roman"/>
          <w:sz w:val="32"/>
          <w:szCs w:val="32"/>
          <w:vertAlign w:val="subscript"/>
        </w:rPr>
        <w:t>obs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52640">
        <w:rPr>
          <w:rFonts w:ascii="Times New Roman" w:eastAsia="Times New Roman" w:hAnsi="Times New Roman" w:cs="Times New Roman"/>
          <w:sz w:val="32"/>
          <w:szCs w:val="32"/>
          <w:vertAlign w:val="subscript"/>
        </w:rPr>
        <w:t>new lot #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 </w:t>
      </w:r>
      <w:r w:rsidRPr="00152640">
        <w:rPr>
          <w:rFonts w:ascii="Times New Roman" w:eastAsia="Times New Roman" w:hAnsi="Times New Roman" w:cs="Times New Roman"/>
          <w:sz w:val="32"/>
          <w:szCs w:val="32"/>
        </w:rPr>
        <w:t xml:space="preserve">= </w:t>
      </w:r>
      <w:r>
        <w:rPr>
          <w:rFonts w:ascii="Times New Roman" w:eastAsia="Times New Roman" w:hAnsi="Times New Roman" w:cs="Times New Roman"/>
          <w:sz w:val="32"/>
          <w:szCs w:val="32"/>
        </w:rPr>
        <w:t>SD</w:t>
      </w:r>
      <w:r w:rsidR="00A34B8A" w:rsidRPr="00A34B8A"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 </w:t>
      </w:r>
      <w:r w:rsidR="00A34B8A" w:rsidRPr="00152640">
        <w:rPr>
          <w:rFonts w:ascii="Times New Roman" w:eastAsia="Times New Roman" w:hAnsi="Times New Roman" w:cs="Times New Roman"/>
          <w:sz w:val="32"/>
          <w:szCs w:val="32"/>
          <w:vertAlign w:val="subscript"/>
        </w:rPr>
        <w:t>new lot #</w:t>
      </w:r>
    </w:p>
    <w:p w14:paraId="42372EC2" w14:textId="77777777" w:rsidR="00152640" w:rsidRPr="00A34B8A" w:rsidRDefault="00152640" w:rsidP="005C46CA">
      <w:pPr>
        <w:spacing w:after="0" w:line="240" w:lineRule="auto"/>
        <w:ind w:firstLine="810"/>
        <w:rPr>
          <w:rFonts w:ascii="Times New Roman" w:eastAsia="Times New Roman" w:hAnsi="Times New Roman" w:cs="Times New Roman"/>
          <w:sz w:val="20"/>
          <w:szCs w:val="20"/>
        </w:rPr>
      </w:pPr>
    </w:p>
    <w:p w14:paraId="5A09B20D" w14:textId="77777777" w:rsidR="00152640" w:rsidRPr="009861DD" w:rsidRDefault="00152640" w:rsidP="005C46CA">
      <w:pPr>
        <w:spacing w:after="0" w:line="240" w:lineRule="auto"/>
        <w:ind w:firstLine="810"/>
        <w:rPr>
          <w:rFonts w:ascii="Arial Black" w:eastAsia="Times New Roman" w:hAnsi="Arial Black" w:cs="Times New Roman"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SD</w:t>
      </w:r>
      <w:r w:rsidR="00A34B8A" w:rsidRPr="00A34B8A"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 </w:t>
      </w:r>
      <w:r w:rsidR="00A34B8A" w:rsidRPr="00152640">
        <w:rPr>
          <w:rFonts w:ascii="Times New Roman" w:eastAsia="Times New Roman" w:hAnsi="Times New Roman" w:cs="Times New Roman"/>
          <w:sz w:val="32"/>
          <w:szCs w:val="32"/>
          <w:vertAlign w:val="subscript"/>
        </w:rPr>
        <w:t>new lot #</w:t>
      </w:r>
      <w:r w:rsidR="00A34B8A"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= </w:t>
      </w:r>
    </w:p>
    <w:p w14:paraId="410073F0" w14:textId="77777777" w:rsidR="00152640" w:rsidRPr="00A34B8A" w:rsidRDefault="00152640" w:rsidP="005C46CA">
      <w:pPr>
        <w:spacing w:after="0" w:line="240" w:lineRule="auto"/>
        <w:ind w:firstLine="810"/>
        <w:rPr>
          <w:rFonts w:ascii="Times New Roman" w:eastAsia="Times New Roman" w:hAnsi="Times New Roman" w:cs="Times New Roman"/>
          <w:sz w:val="20"/>
          <w:szCs w:val="20"/>
        </w:rPr>
      </w:pPr>
    </w:p>
    <w:p w14:paraId="496CA883" w14:textId="77777777" w:rsidR="00152640" w:rsidRDefault="00152640" w:rsidP="00A34B8A">
      <w:pPr>
        <w:pStyle w:val="ListParagraph"/>
        <w:numPr>
          <w:ilvl w:val="0"/>
          <w:numId w:val="2"/>
        </w:numPr>
      </w:pPr>
      <w:r w:rsidRPr="009861DD">
        <w:t xml:space="preserve">Calculate your ranges for </w:t>
      </w:r>
      <w:r w:rsidR="009861DD" w:rsidRPr="009861DD">
        <w:t>± 1SD, ± 2 SD, ± 3 SD, ± 4 SD</w:t>
      </w:r>
      <w:r w:rsidR="00A34B8A">
        <w:t xml:space="preserve">. </w:t>
      </w:r>
      <w:r w:rsidR="00A34B8A" w:rsidRPr="00A34B8A">
        <w:t>To avoid errors with rounding, perform the rounding off at the conclusion</w:t>
      </w:r>
    </w:p>
    <w:p w14:paraId="688979C3" w14:textId="77777777" w:rsidR="00A34B8A" w:rsidRDefault="00A34B8A" w:rsidP="00A34B8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6"/>
        <w:gridCol w:w="2090"/>
        <w:gridCol w:w="2342"/>
        <w:gridCol w:w="2256"/>
        <w:gridCol w:w="2359"/>
      </w:tblGrid>
      <w:tr w:rsidR="00A34B8A" w14:paraId="06BB6A11" w14:textId="77777777" w:rsidTr="00701D12">
        <w:tc>
          <w:tcPr>
            <w:tcW w:w="918" w:type="dxa"/>
          </w:tcPr>
          <w:p w14:paraId="7D111550" w14:textId="77777777" w:rsidR="00A34B8A" w:rsidRDefault="00A34B8A" w:rsidP="00701D12">
            <w:pPr>
              <w:pStyle w:val="ListParagraph"/>
              <w:ind w:left="0"/>
            </w:pPr>
          </w:p>
        </w:tc>
        <w:tc>
          <w:tcPr>
            <w:tcW w:w="2160" w:type="dxa"/>
          </w:tcPr>
          <w:p w14:paraId="136B9859" w14:textId="77777777" w:rsidR="00A34B8A" w:rsidRPr="009E4A6F" w:rsidRDefault="00A34B8A" w:rsidP="00701D12">
            <w:pPr>
              <w:pStyle w:val="ListParagraph"/>
              <w:ind w:left="0"/>
              <w:jc w:val="center"/>
              <w:rPr>
                <w:b/>
              </w:rPr>
            </w:pPr>
            <w:r w:rsidRPr="009E4A6F">
              <w:rPr>
                <w:b/>
              </w:rPr>
              <w:t>± 1SD</w:t>
            </w:r>
          </w:p>
        </w:tc>
        <w:tc>
          <w:tcPr>
            <w:tcW w:w="2430" w:type="dxa"/>
          </w:tcPr>
          <w:p w14:paraId="21C05298" w14:textId="77777777" w:rsidR="00A34B8A" w:rsidRPr="009E4A6F" w:rsidRDefault="00A34B8A" w:rsidP="00701D12">
            <w:pPr>
              <w:pStyle w:val="ListParagraph"/>
              <w:ind w:left="0"/>
              <w:jc w:val="center"/>
              <w:rPr>
                <w:b/>
              </w:rPr>
            </w:pPr>
            <w:r w:rsidRPr="009E4A6F">
              <w:rPr>
                <w:b/>
              </w:rPr>
              <w:t>± 2 SD</w:t>
            </w:r>
          </w:p>
        </w:tc>
        <w:tc>
          <w:tcPr>
            <w:tcW w:w="2340" w:type="dxa"/>
          </w:tcPr>
          <w:p w14:paraId="6A2D56E6" w14:textId="77777777" w:rsidR="00A34B8A" w:rsidRPr="009E4A6F" w:rsidRDefault="00A34B8A" w:rsidP="00701D12">
            <w:pPr>
              <w:pStyle w:val="ListParagraph"/>
              <w:ind w:left="0"/>
              <w:jc w:val="center"/>
              <w:rPr>
                <w:b/>
              </w:rPr>
            </w:pPr>
            <w:r w:rsidRPr="009E4A6F">
              <w:rPr>
                <w:b/>
              </w:rPr>
              <w:t>± 3 SD</w:t>
            </w:r>
          </w:p>
        </w:tc>
        <w:tc>
          <w:tcPr>
            <w:tcW w:w="2448" w:type="dxa"/>
          </w:tcPr>
          <w:p w14:paraId="686BB2E8" w14:textId="77777777" w:rsidR="00A34B8A" w:rsidRPr="009E4A6F" w:rsidRDefault="00A34B8A" w:rsidP="00701D12">
            <w:pPr>
              <w:pStyle w:val="ListParagraph"/>
              <w:ind w:left="0"/>
              <w:jc w:val="center"/>
              <w:rPr>
                <w:b/>
              </w:rPr>
            </w:pPr>
            <w:r w:rsidRPr="009E4A6F">
              <w:rPr>
                <w:b/>
              </w:rPr>
              <w:t>± 4 SD</w:t>
            </w:r>
          </w:p>
        </w:tc>
      </w:tr>
      <w:tr w:rsidR="00A34B8A" w14:paraId="64CFB321" w14:textId="77777777" w:rsidTr="00701D12">
        <w:tc>
          <w:tcPr>
            <w:tcW w:w="918" w:type="dxa"/>
          </w:tcPr>
          <w:p w14:paraId="5EE0C459" w14:textId="77777777" w:rsidR="00A34B8A" w:rsidRPr="009E4A6F" w:rsidRDefault="00A34B8A" w:rsidP="00701D12">
            <w:pPr>
              <w:pStyle w:val="ListParagraph"/>
              <w:ind w:left="0"/>
              <w:rPr>
                <w:b/>
              </w:rPr>
            </w:pPr>
            <w:r w:rsidRPr="009E4A6F">
              <w:rPr>
                <w:b/>
              </w:rPr>
              <w:t>Range</w:t>
            </w:r>
          </w:p>
        </w:tc>
        <w:tc>
          <w:tcPr>
            <w:tcW w:w="2160" w:type="dxa"/>
          </w:tcPr>
          <w:p w14:paraId="6FD970AE" w14:textId="77777777" w:rsidR="00A34B8A" w:rsidRPr="00B90758" w:rsidRDefault="00A34B8A" w:rsidP="00701D12">
            <w:pPr>
              <w:pStyle w:val="ListParagraph"/>
              <w:ind w:left="0"/>
              <w:rPr>
                <w:b/>
                <w:color w:val="0070C0"/>
              </w:rPr>
            </w:pPr>
          </w:p>
        </w:tc>
        <w:tc>
          <w:tcPr>
            <w:tcW w:w="2430" w:type="dxa"/>
          </w:tcPr>
          <w:p w14:paraId="03C4C810" w14:textId="77777777" w:rsidR="00A34B8A" w:rsidRPr="00B90758" w:rsidRDefault="00A34B8A" w:rsidP="00701D12">
            <w:pPr>
              <w:pStyle w:val="ListParagraph"/>
              <w:ind w:left="0"/>
              <w:rPr>
                <w:b/>
                <w:color w:val="0070C0"/>
              </w:rPr>
            </w:pPr>
          </w:p>
        </w:tc>
        <w:tc>
          <w:tcPr>
            <w:tcW w:w="2340" w:type="dxa"/>
          </w:tcPr>
          <w:p w14:paraId="2F3BC33D" w14:textId="77777777" w:rsidR="00A34B8A" w:rsidRPr="00B90758" w:rsidRDefault="00A34B8A" w:rsidP="00701D12">
            <w:pPr>
              <w:pStyle w:val="ListParagraph"/>
              <w:ind w:left="0"/>
              <w:rPr>
                <w:b/>
                <w:color w:val="0070C0"/>
              </w:rPr>
            </w:pPr>
          </w:p>
        </w:tc>
        <w:tc>
          <w:tcPr>
            <w:tcW w:w="2448" w:type="dxa"/>
          </w:tcPr>
          <w:p w14:paraId="22BDC232" w14:textId="77777777" w:rsidR="00A34B8A" w:rsidRPr="00B90758" w:rsidRDefault="00A34B8A" w:rsidP="00701D12">
            <w:pPr>
              <w:pStyle w:val="ListParagraph"/>
              <w:ind w:left="0"/>
              <w:rPr>
                <w:b/>
                <w:color w:val="0070C0"/>
              </w:rPr>
            </w:pPr>
          </w:p>
        </w:tc>
      </w:tr>
    </w:tbl>
    <w:p w14:paraId="0F17F752" w14:textId="77777777" w:rsidR="00584D8D" w:rsidRPr="00A34B8A" w:rsidRDefault="00584D8D" w:rsidP="00584D8D">
      <w:pPr>
        <w:pStyle w:val="ListParagraph"/>
        <w:rPr>
          <w:sz w:val="20"/>
          <w:szCs w:val="20"/>
        </w:rPr>
      </w:pPr>
    </w:p>
    <w:p w14:paraId="2577C1B5" w14:textId="77777777" w:rsidR="005C46CA" w:rsidRPr="00437C70" w:rsidRDefault="00232BB0" w:rsidP="00A34B8A">
      <w:pPr>
        <w:pStyle w:val="ListParagraph"/>
        <w:numPr>
          <w:ilvl w:val="0"/>
          <w:numId w:val="2"/>
        </w:numPr>
      </w:pPr>
      <w:r w:rsidRPr="00232BB0">
        <w:t xml:space="preserve">Verify the mean and SD on the new lot number when data from a longer period of stable operation becomes available.  </w:t>
      </w:r>
    </w:p>
    <w:sectPr w:rsidR="005C46CA" w:rsidRPr="00437C70" w:rsidSect="00BD5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38CB" w14:textId="77777777" w:rsidR="006B2E29" w:rsidRDefault="006B2E29" w:rsidP="009530CA">
      <w:pPr>
        <w:spacing w:after="0" w:line="240" w:lineRule="auto"/>
      </w:pPr>
      <w:r>
        <w:separator/>
      </w:r>
    </w:p>
  </w:endnote>
  <w:endnote w:type="continuationSeparator" w:id="0">
    <w:p w14:paraId="69113654" w14:textId="77777777" w:rsidR="006B2E29" w:rsidRDefault="006B2E29" w:rsidP="0095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E600" w14:textId="77777777" w:rsidR="005208B6" w:rsidRDefault="00520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45933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71D64BE" w14:textId="31806FBB" w:rsidR="005208B6" w:rsidRDefault="005208B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2EDFE4" w14:textId="77777777" w:rsidR="009530CA" w:rsidRPr="009530CA" w:rsidRDefault="009530CA" w:rsidP="009530CA">
    <w:pPr>
      <w:pStyle w:val="Footer"/>
      <w:jc w:val="right"/>
      <w:rPr>
        <w:rFonts w:ascii="Arial" w:hAnsi="Arial" w:cs="Arial"/>
        <w:b/>
        <w:color w:val="0099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C95E" w14:textId="77777777" w:rsidR="005208B6" w:rsidRDefault="00520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C129" w14:textId="77777777" w:rsidR="006B2E29" w:rsidRDefault="006B2E29" w:rsidP="009530CA">
      <w:pPr>
        <w:spacing w:after="0" w:line="240" w:lineRule="auto"/>
      </w:pPr>
      <w:r>
        <w:separator/>
      </w:r>
    </w:p>
  </w:footnote>
  <w:footnote w:type="continuationSeparator" w:id="0">
    <w:p w14:paraId="04E3A898" w14:textId="77777777" w:rsidR="006B2E29" w:rsidRDefault="006B2E29" w:rsidP="00953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4A4E" w14:textId="77777777" w:rsidR="005208B6" w:rsidRDefault="00520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11EF" w14:textId="77777777" w:rsidR="009530CA" w:rsidRPr="009530CA" w:rsidRDefault="009530CA" w:rsidP="009530CA">
    <w:pPr>
      <w:shd w:val="clear" w:color="auto" w:fill="996633"/>
      <w:tabs>
        <w:tab w:val="right" w:pos="13680"/>
      </w:tabs>
      <w:spacing w:after="0" w:line="240" w:lineRule="auto"/>
      <w:rPr>
        <w:rFonts w:ascii="Arial Rounded MT Bold" w:eastAsia="Times New Roman" w:hAnsi="Arial Rounded MT Bold" w:cs="Times New Roman"/>
        <w:color w:val="FFFFFF"/>
        <w:sz w:val="28"/>
        <w:szCs w:val="28"/>
      </w:rPr>
    </w:pPr>
    <w:r>
      <w:rPr>
        <w:rFonts w:ascii="Arial Rounded MT Bold" w:eastAsia="Times New Roman" w:hAnsi="Arial Rounded MT Bold" w:cs="Times New Roman"/>
        <w:color w:val="FFFFFF"/>
        <w:sz w:val="28"/>
        <w:szCs w:val="28"/>
      </w:rPr>
      <w:t>Worksheet</w:t>
    </w:r>
    <w:r w:rsidRPr="009530CA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: </w:t>
    </w:r>
    <w:r>
      <w:rPr>
        <w:rFonts w:ascii="Arial Rounded MT Bold" w:eastAsia="Times New Roman" w:hAnsi="Arial Rounded MT Bold" w:cs="Times New Roman"/>
        <w:color w:val="FFFFFF"/>
        <w:sz w:val="28"/>
        <w:szCs w:val="28"/>
      </w:rPr>
      <w:t>Applying %CV</w:t>
    </w:r>
    <w:r w:rsidR="00B50B77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 </w:t>
    </w:r>
    <w:r w:rsidR="00B50B77" w:rsidRPr="00B50B77">
      <w:rPr>
        <w:rFonts w:ascii="Arial Rounded MT Bold" w:eastAsia="Times New Roman" w:hAnsi="Arial Rounded MT Bold" w:cs="Times New Roman"/>
        <w:color w:val="FFFFFF"/>
        <w:sz w:val="28"/>
        <w:szCs w:val="28"/>
        <w:vertAlign w:val="superscript"/>
      </w:rPr>
      <w:t>605</w:t>
    </w:r>
  </w:p>
  <w:p w14:paraId="795BE66C" w14:textId="77777777" w:rsidR="009530CA" w:rsidRDefault="009530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9C18" w14:textId="77777777" w:rsidR="005208B6" w:rsidRDefault="00520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45C06"/>
    <w:multiLevelType w:val="hybridMultilevel"/>
    <w:tmpl w:val="F906F89C"/>
    <w:lvl w:ilvl="0" w:tplc="060C613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95C12"/>
    <w:multiLevelType w:val="hybridMultilevel"/>
    <w:tmpl w:val="BFAA94B4"/>
    <w:lvl w:ilvl="0" w:tplc="45CAC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4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C2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40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A8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EA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44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89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6D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E421AFE"/>
    <w:multiLevelType w:val="hybridMultilevel"/>
    <w:tmpl w:val="899E09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C70"/>
    <w:rsid w:val="000E0109"/>
    <w:rsid w:val="00152640"/>
    <w:rsid w:val="00232BB0"/>
    <w:rsid w:val="002D0722"/>
    <w:rsid w:val="00363298"/>
    <w:rsid w:val="003669F7"/>
    <w:rsid w:val="00397349"/>
    <w:rsid w:val="00437C70"/>
    <w:rsid w:val="005208B6"/>
    <w:rsid w:val="00522FF8"/>
    <w:rsid w:val="00584D8D"/>
    <w:rsid w:val="005C46CA"/>
    <w:rsid w:val="005F4764"/>
    <w:rsid w:val="006B2E29"/>
    <w:rsid w:val="006F7265"/>
    <w:rsid w:val="009530CA"/>
    <w:rsid w:val="009861DD"/>
    <w:rsid w:val="009F1D7C"/>
    <w:rsid w:val="00A34B8A"/>
    <w:rsid w:val="00B50B77"/>
    <w:rsid w:val="00B751C0"/>
    <w:rsid w:val="00BB5B6C"/>
    <w:rsid w:val="00BD50F9"/>
    <w:rsid w:val="00CA39A6"/>
    <w:rsid w:val="00CB2876"/>
    <w:rsid w:val="00D743E5"/>
    <w:rsid w:val="00E707DA"/>
    <w:rsid w:val="00EE3155"/>
    <w:rsid w:val="00F5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6265F0"/>
  <w15:docId w15:val="{7ACE1E3A-634C-467E-8AF4-593750EB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C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3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0CA"/>
  </w:style>
  <w:style w:type="paragraph" w:styleId="Footer">
    <w:name w:val="footer"/>
    <w:basedOn w:val="Normal"/>
    <w:link w:val="FooterChar"/>
    <w:uiPriority w:val="99"/>
    <w:unhideWhenUsed/>
    <w:rsid w:val="00953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35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Janet Scholtz</cp:lastModifiedBy>
  <cp:revision>17</cp:revision>
  <dcterms:created xsi:type="dcterms:W3CDTF">2012-09-06T10:08:00Z</dcterms:created>
  <dcterms:modified xsi:type="dcterms:W3CDTF">2021-11-09T07:16:00Z</dcterms:modified>
</cp:coreProperties>
</file>