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AE2" w:rsidRDefault="00E7095B" w:rsidP="00303AE2">
      <w:pPr>
        <w:spacing w:after="0"/>
        <w:jc w:val="center"/>
        <w:rPr>
          <w:rFonts w:ascii="Arial" w:hAnsi="Arial" w:cs="Arial"/>
          <w:b/>
          <w:color w:val="4472C4"/>
          <w:sz w:val="28"/>
          <w:szCs w:val="28"/>
        </w:rPr>
      </w:pPr>
      <w:bookmarkStart w:id="0" w:name="_GoBack"/>
      <w:bookmarkEnd w:id="0"/>
      <w:r>
        <w:rPr>
          <w:rFonts w:ascii="Arial" w:hAnsi="Arial" w:cs="Arial"/>
          <w:b/>
          <w:sz w:val="28"/>
          <w:szCs w:val="28"/>
        </w:rPr>
        <w:t>Validation Summary Report for Qualitative Method</w:t>
      </w:r>
    </w:p>
    <w:tbl>
      <w:tblPr>
        <w:tblpPr w:leftFromText="180" w:rightFromText="180" w:vertAnchor="text" w:horzAnchor="margin" w:tblpY="324"/>
        <w:tblW w:w="9985" w:type="dxa"/>
        <w:tbl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single" w:sz="4" w:space="0" w:color="A5A5A5"/>
          <w:insideV w:val="single" w:sz="4" w:space="0" w:color="A5A5A5"/>
        </w:tblBorders>
        <w:tblLook w:val="0600" w:firstRow="0" w:lastRow="0" w:firstColumn="0" w:lastColumn="0" w:noHBand="1" w:noVBand="1"/>
      </w:tblPr>
      <w:tblGrid>
        <w:gridCol w:w="3199"/>
        <w:gridCol w:w="2196"/>
        <w:gridCol w:w="4590"/>
      </w:tblGrid>
      <w:tr w:rsidR="00DC1DC8" w:rsidTr="00283ECD">
        <w:trPr>
          <w:trHeight w:val="432"/>
        </w:trPr>
        <w:tc>
          <w:tcPr>
            <w:tcW w:w="9985" w:type="dxa"/>
            <w:gridSpan w:val="3"/>
            <w:tcBorders>
              <w:top w:val="single" w:sz="4" w:space="0" w:color="A5A5A5"/>
              <w:left w:val="single" w:sz="4" w:space="0" w:color="A5A5A5"/>
              <w:bottom w:val="single" w:sz="4" w:space="0" w:color="DBDBDB"/>
              <w:right w:val="single" w:sz="4" w:space="0" w:color="A5A5A5"/>
            </w:tcBorders>
            <w:shd w:val="clear" w:color="auto" w:fill="E7E6E6"/>
            <w:vAlign w:val="center"/>
            <w:hideMark/>
          </w:tcPr>
          <w:p w:rsidR="00303AE2" w:rsidRDefault="00E7095B" w:rsidP="00C61415">
            <w:pPr>
              <w:pStyle w:val="NoSpacing"/>
              <w:spacing w:line="276" w:lineRule="auto"/>
              <w:jc w:val="center"/>
              <w:rPr>
                <w:rFonts w:ascii="Arial" w:hAnsi="Arial" w:cs="Arial"/>
                <w:color w:val="4472C4" w:themeColor="accent1"/>
              </w:rPr>
            </w:pPr>
            <w:r>
              <w:rPr>
                <w:rFonts w:ascii="Arial" w:hAnsi="Arial" w:cs="Arial"/>
                <w:color w:val="4472C4" w:themeColor="accent1"/>
              </w:rPr>
              <w:t xml:space="preserve">(Please fill in the table with your laboratory’s information </w:t>
            </w:r>
          </w:p>
          <w:p w:rsidR="00303AE2" w:rsidRDefault="00E7095B" w:rsidP="00C61415">
            <w:pPr>
              <w:pStyle w:val="NoSpacing"/>
              <w:spacing w:line="276" w:lineRule="auto"/>
              <w:jc w:val="center"/>
              <w:rPr>
                <w:rFonts w:ascii="Arial" w:eastAsia="Times New Roman" w:hAnsi="Arial" w:cs="Arial"/>
                <w:color w:val="4472C4" w:themeColor="accent1"/>
              </w:rPr>
            </w:pPr>
            <w:r>
              <w:rPr>
                <w:rFonts w:ascii="Arial" w:hAnsi="Arial" w:cs="Arial"/>
                <w:color w:val="4472C4" w:themeColor="accent1"/>
              </w:rPr>
              <w:t>and details on the method being validated)</w:t>
            </w:r>
          </w:p>
        </w:tc>
      </w:tr>
      <w:tr w:rsidR="00DC1DC8" w:rsidTr="00283ECD">
        <w:trPr>
          <w:trHeight w:val="576"/>
        </w:trPr>
        <w:tc>
          <w:tcPr>
            <w:tcW w:w="3199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vAlign w:val="center"/>
            <w:hideMark/>
          </w:tcPr>
          <w:p w:rsidR="00303AE2" w:rsidRDefault="00E7095B" w:rsidP="00C61415">
            <w:pPr>
              <w:pStyle w:val="NoSpacing"/>
              <w:spacing w:line="276" w:lineRule="auto"/>
              <w:jc w:val="right"/>
              <w:rPr>
                <w:rFonts w:ascii="Arial" w:eastAsia="Times New Roman" w:hAnsi="Arial" w:cs="Arial"/>
                <w:b/>
                <w:color w:val="000000"/>
              </w:rPr>
            </w:pPr>
            <w:r>
              <w:rPr>
                <w:rFonts w:ascii="Arial" w:eastAsia="Times New Roman" w:hAnsi="Arial" w:cs="Arial"/>
                <w:b/>
              </w:rPr>
              <w:t>Date</w:t>
            </w:r>
            <w:r w:rsidR="007F5058">
              <w:rPr>
                <w:rFonts w:ascii="Arial" w:eastAsia="Times New Roman" w:hAnsi="Arial" w:cs="Arial"/>
                <w:b/>
              </w:rPr>
              <w:t>(s)</w:t>
            </w:r>
            <w:r w:rsidR="00B5657E">
              <w:rPr>
                <w:rFonts w:ascii="Arial" w:eastAsia="Times New Roman" w:hAnsi="Arial" w:cs="Arial"/>
                <w:b/>
              </w:rPr>
              <w:t xml:space="preserve"> Validation Performed</w:t>
            </w:r>
            <w:r>
              <w:rPr>
                <w:rFonts w:ascii="Arial" w:eastAsia="Times New Roman" w:hAnsi="Arial" w:cs="Arial"/>
                <w:b/>
              </w:rPr>
              <w:t>:</w:t>
            </w:r>
          </w:p>
        </w:tc>
        <w:tc>
          <w:tcPr>
            <w:tcW w:w="6786" w:type="dxa"/>
            <w:gridSpan w:val="2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vAlign w:val="center"/>
          </w:tcPr>
          <w:p w:rsidR="00303AE2" w:rsidRDefault="00303AE2" w:rsidP="00C61415">
            <w:pPr>
              <w:pStyle w:val="NoSpacing"/>
              <w:spacing w:line="276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DC1DC8" w:rsidTr="00283ECD">
        <w:trPr>
          <w:trHeight w:val="576"/>
        </w:trPr>
        <w:tc>
          <w:tcPr>
            <w:tcW w:w="3199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vAlign w:val="center"/>
            <w:hideMark/>
          </w:tcPr>
          <w:p w:rsidR="00303AE2" w:rsidRDefault="00E7095B" w:rsidP="00C61415">
            <w:pPr>
              <w:pStyle w:val="NoSpacing"/>
              <w:spacing w:line="276" w:lineRule="auto"/>
              <w:jc w:val="right"/>
              <w:rPr>
                <w:rFonts w:ascii="Arial" w:eastAsia="Times New Roman" w:hAnsi="Arial" w:cs="Arial"/>
                <w:b/>
                <w:color w:val="000000"/>
              </w:rPr>
            </w:pPr>
            <w:r>
              <w:rPr>
                <w:rFonts w:ascii="Arial" w:eastAsia="Times New Roman" w:hAnsi="Arial" w:cs="Arial"/>
                <w:b/>
              </w:rPr>
              <w:t>Laboratory Name:</w:t>
            </w:r>
          </w:p>
        </w:tc>
        <w:tc>
          <w:tcPr>
            <w:tcW w:w="6786" w:type="dxa"/>
            <w:gridSpan w:val="2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vAlign w:val="center"/>
          </w:tcPr>
          <w:p w:rsidR="00303AE2" w:rsidRDefault="00303AE2" w:rsidP="00C61415">
            <w:pPr>
              <w:pStyle w:val="NoSpacing"/>
              <w:spacing w:line="276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DC1DC8" w:rsidTr="00283ECD">
        <w:trPr>
          <w:trHeight w:val="576"/>
        </w:trPr>
        <w:tc>
          <w:tcPr>
            <w:tcW w:w="3199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vAlign w:val="center"/>
            <w:hideMark/>
          </w:tcPr>
          <w:p w:rsidR="00303AE2" w:rsidRDefault="00E7095B" w:rsidP="00C61415">
            <w:pPr>
              <w:pStyle w:val="NoSpacing"/>
              <w:spacing w:line="276" w:lineRule="auto"/>
              <w:jc w:val="right"/>
              <w:rPr>
                <w:rFonts w:ascii="Arial" w:eastAsia="Times New Roman" w:hAnsi="Arial" w:cs="Arial"/>
                <w:b/>
                <w:color w:val="000000"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City, Country:</w:t>
            </w:r>
          </w:p>
        </w:tc>
        <w:tc>
          <w:tcPr>
            <w:tcW w:w="6786" w:type="dxa"/>
            <w:gridSpan w:val="2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vAlign w:val="center"/>
          </w:tcPr>
          <w:p w:rsidR="00303AE2" w:rsidRDefault="00303AE2" w:rsidP="00C61415">
            <w:pPr>
              <w:pStyle w:val="NoSpacing"/>
              <w:spacing w:line="276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DC1DC8" w:rsidTr="00283ECD">
        <w:trPr>
          <w:trHeight w:val="576"/>
        </w:trPr>
        <w:tc>
          <w:tcPr>
            <w:tcW w:w="3199" w:type="dxa"/>
            <w:tcBorders>
              <w:top w:val="single" w:sz="4" w:space="0" w:color="A5A5A5"/>
              <w:left w:val="single" w:sz="4" w:space="0" w:color="A5A5A5"/>
              <w:bottom w:val="nil"/>
              <w:right w:val="single" w:sz="4" w:space="0" w:color="A5A5A5"/>
            </w:tcBorders>
            <w:vAlign w:val="center"/>
            <w:hideMark/>
          </w:tcPr>
          <w:p w:rsidR="00303AE2" w:rsidRDefault="00E7095B" w:rsidP="00C61415">
            <w:pPr>
              <w:pStyle w:val="NoSpacing"/>
              <w:spacing w:line="276" w:lineRule="auto"/>
              <w:jc w:val="right"/>
              <w:rPr>
                <w:rFonts w:ascii="Arial" w:eastAsia="Times New Roman" w:hAnsi="Arial" w:cs="Arial"/>
                <w:b/>
                <w:color w:val="000000"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Instrument/Method/Reagent</w:t>
            </w:r>
            <w:r w:rsidR="005F1CB7">
              <w:rPr>
                <w:rFonts w:ascii="Arial" w:eastAsia="Times New Roman" w:hAnsi="Arial" w:cs="Arial"/>
                <w:b/>
                <w:color w:val="000000"/>
              </w:rPr>
              <w:t xml:space="preserve"> being validated</w:t>
            </w:r>
            <w:r>
              <w:rPr>
                <w:rFonts w:ascii="Arial" w:eastAsia="Times New Roman" w:hAnsi="Arial" w:cs="Arial"/>
                <w:b/>
                <w:color w:val="000000"/>
              </w:rPr>
              <w:t>:</w:t>
            </w:r>
          </w:p>
        </w:tc>
        <w:tc>
          <w:tcPr>
            <w:tcW w:w="6786" w:type="dxa"/>
            <w:gridSpan w:val="2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vAlign w:val="center"/>
          </w:tcPr>
          <w:p w:rsidR="00303AE2" w:rsidRDefault="00303AE2" w:rsidP="00C61415">
            <w:pPr>
              <w:pStyle w:val="NoSpacing"/>
              <w:spacing w:line="276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DC1DC8" w:rsidTr="00283ECD">
        <w:trPr>
          <w:trHeight w:val="576"/>
        </w:trPr>
        <w:tc>
          <w:tcPr>
            <w:tcW w:w="3199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vAlign w:val="center"/>
          </w:tcPr>
          <w:p w:rsidR="00303AE2" w:rsidRDefault="00303AE2" w:rsidP="00C61415">
            <w:pPr>
              <w:pStyle w:val="NoSpacing"/>
              <w:spacing w:line="276" w:lineRule="auto"/>
              <w:jc w:val="right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6786" w:type="dxa"/>
            <w:gridSpan w:val="2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vAlign w:val="center"/>
            <w:hideMark/>
          </w:tcPr>
          <w:p w:rsidR="00303AE2" w:rsidRDefault="00E7095B" w:rsidP="00C61415">
            <w:pPr>
              <w:pStyle w:val="NoSpacing"/>
              <w:spacing w:line="276" w:lineRule="auto"/>
              <w:rPr>
                <w:rFonts w:ascii="Arial" w:eastAsia="Times New Roman" w:hAnsi="Arial" w:cs="Arial"/>
                <w:color w:val="000000"/>
              </w:rPr>
            </w:pPr>
            <w:sdt>
              <w:sdtPr>
                <w:rPr>
                  <w:rFonts w:ascii="Segoe UI Symbol" w:eastAsia="MS Gothic" w:hAnsi="Segoe UI Symbol" w:cs="Segoe UI Symbol"/>
                  <w:color w:val="000000"/>
                </w:rPr>
                <w:id w:val="185222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657E">
                  <w:rPr>
                    <w:rFonts w:ascii="MS Gothic" w:eastAsia="MS Gothic" w:hAnsi="MS Gothic" w:cs="Segoe UI Symbol" w:hint="eastAsia"/>
                    <w:color w:val="000000"/>
                  </w:rPr>
                  <w:t>☐</w:t>
                </w:r>
              </w:sdtContent>
            </w:sdt>
            <w:r>
              <w:rPr>
                <w:rFonts w:ascii="Arial" w:eastAsia="Times New Roman" w:hAnsi="Arial" w:cs="Arial"/>
                <w:color w:val="000000"/>
              </w:rPr>
              <w:t xml:space="preserve"> </w:t>
            </w:r>
            <w:r>
              <w:rPr>
                <w:rFonts w:ascii="Arial" w:eastAsia="Times New Roman" w:hAnsi="Arial" w:cs="Arial"/>
              </w:rPr>
              <w:t>Primary</w:t>
            </w:r>
            <w:r>
              <w:rPr>
                <w:rFonts w:ascii="Arial" w:eastAsia="Times New Roman" w:hAnsi="Arial" w:cs="Arial"/>
              </w:rPr>
              <w:tab/>
            </w:r>
            <w:r>
              <w:rPr>
                <w:rFonts w:ascii="Arial" w:eastAsia="Times New Roman" w:hAnsi="Arial" w:cs="Arial"/>
              </w:rPr>
              <w:tab/>
            </w:r>
            <w:sdt>
              <w:sdtPr>
                <w:rPr>
                  <w:rFonts w:ascii="Segoe UI Symbol" w:eastAsia="MS Gothic" w:hAnsi="Segoe UI Symbol" w:cs="Segoe UI Symbol"/>
                  <w:color w:val="000000"/>
                </w:rPr>
                <w:id w:val="951212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657E">
                  <w:rPr>
                    <w:rFonts w:ascii="MS Gothic" w:eastAsia="MS Gothic" w:hAnsi="MS Gothic" w:cs="Segoe UI Symbol" w:hint="eastAsia"/>
                    <w:color w:val="000000"/>
                  </w:rPr>
                  <w:t>☐</w:t>
                </w:r>
              </w:sdtContent>
            </w:sdt>
            <w:r>
              <w:rPr>
                <w:rFonts w:ascii="Arial" w:eastAsia="Times New Roman" w:hAnsi="Arial" w:cs="Arial"/>
                <w:color w:val="000000"/>
              </w:rPr>
              <w:t xml:space="preserve"> </w:t>
            </w:r>
            <w:r>
              <w:rPr>
                <w:rFonts w:ascii="Arial" w:eastAsia="Times New Roman" w:hAnsi="Arial" w:cs="Arial"/>
              </w:rPr>
              <w:t>Back-up</w:t>
            </w:r>
          </w:p>
        </w:tc>
      </w:tr>
      <w:tr w:rsidR="00DC1DC8" w:rsidTr="00283ECD">
        <w:trPr>
          <w:trHeight w:val="576"/>
        </w:trPr>
        <w:tc>
          <w:tcPr>
            <w:tcW w:w="3199" w:type="dxa"/>
            <w:tcBorders>
              <w:top w:val="single" w:sz="4" w:space="0" w:color="A5A5A5"/>
              <w:left w:val="single" w:sz="4" w:space="0" w:color="A5A5A5"/>
              <w:bottom w:val="nil"/>
              <w:right w:val="single" w:sz="4" w:space="0" w:color="A5A5A5"/>
            </w:tcBorders>
            <w:vAlign w:val="center"/>
            <w:hideMark/>
          </w:tcPr>
          <w:p w:rsidR="00303AE2" w:rsidRDefault="00E7095B" w:rsidP="00C61415">
            <w:pPr>
              <w:pStyle w:val="NoSpacing"/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</w:rPr>
              <w:t>(if applicable)</w:t>
            </w:r>
          </w:p>
          <w:p w:rsidR="00303AE2" w:rsidRDefault="00E7095B" w:rsidP="00C61415">
            <w:pPr>
              <w:pStyle w:val="NoSpacing"/>
              <w:spacing w:line="276" w:lineRule="auto"/>
              <w:jc w:val="right"/>
              <w:rPr>
                <w:rFonts w:ascii="Arial" w:eastAsia="Times New Roman" w:hAnsi="Arial" w:cs="Arial"/>
                <w:b/>
                <w:color w:val="000000"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Serial Number(s):</w:t>
            </w:r>
          </w:p>
        </w:tc>
        <w:tc>
          <w:tcPr>
            <w:tcW w:w="6786" w:type="dxa"/>
            <w:gridSpan w:val="2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vAlign w:val="center"/>
          </w:tcPr>
          <w:p w:rsidR="00303AE2" w:rsidRDefault="00303AE2" w:rsidP="00C61415">
            <w:pPr>
              <w:pStyle w:val="NoSpacing"/>
              <w:spacing w:line="276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DC1DC8" w:rsidTr="00283ECD">
        <w:trPr>
          <w:trHeight w:val="576"/>
        </w:trPr>
        <w:tc>
          <w:tcPr>
            <w:tcW w:w="3199" w:type="dxa"/>
            <w:tcBorders>
              <w:top w:val="nil"/>
              <w:left w:val="single" w:sz="4" w:space="0" w:color="A5A5A5"/>
              <w:bottom w:val="nil"/>
              <w:right w:val="single" w:sz="4" w:space="0" w:color="A5A5A5"/>
            </w:tcBorders>
            <w:vAlign w:val="center"/>
            <w:hideMark/>
          </w:tcPr>
          <w:p w:rsidR="00303AE2" w:rsidRDefault="00E7095B" w:rsidP="00C61415">
            <w:pPr>
              <w:pStyle w:val="NoSpacing"/>
              <w:spacing w:line="276" w:lineRule="auto"/>
              <w:jc w:val="right"/>
              <w:rPr>
                <w:rFonts w:ascii="Arial" w:eastAsia="Times New Roman" w:hAnsi="Arial" w:cs="Arial"/>
                <w:b/>
                <w:color w:val="000000"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Analyte(s):</w:t>
            </w:r>
          </w:p>
        </w:tc>
        <w:tc>
          <w:tcPr>
            <w:tcW w:w="6786" w:type="dxa"/>
            <w:gridSpan w:val="2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vAlign w:val="center"/>
          </w:tcPr>
          <w:p w:rsidR="00303AE2" w:rsidRDefault="00303AE2" w:rsidP="00C61415">
            <w:pPr>
              <w:pStyle w:val="NoSpacing"/>
              <w:spacing w:line="276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DC1DC8" w:rsidTr="001B2AF8">
        <w:trPr>
          <w:trHeight w:val="576"/>
        </w:trPr>
        <w:tc>
          <w:tcPr>
            <w:tcW w:w="3199" w:type="dxa"/>
            <w:tcBorders>
              <w:top w:val="nil"/>
              <w:left w:val="single" w:sz="4" w:space="0" w:color="A5A5A5"/>
              <w:bottom w:val="nil"/>
              <w:right w:val="single" w:sz="4" w:space="0" w:color="A5A5A5"/>
            </w:tcBorders>
            <w:vAlign w:val="center"/>
            <w:hideMark/>
          </w:tcPr>
          <w:p w:rsidR="00303AE2" w:rsidRDefault="00E7095B" w:rsidP="00C61415">
            <w:pPr>
              <w:pStyle w:val="NoSpacing"/>
              <w:spacing w:line="276" w:lineRule="auto"/>
              <w:jc w:val="right"/>
              <w:rPr>
                <w:rFonts w:ascii="Arial" w:eastAsia="Times New Roman" w:hAnsi="Arial" w:cs="Arial"/>
                <w:b/>
                <w:color w:val="000000"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Kit Name:</w:t>
            </w:r>
          </w:p>
        </w:tc>
        <w:tc>
          <w:tcPr>
            <w:tcW w:w="6786" w:type="dxa"/>
            <w:gridSpan w:val="2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vAlign w:val="center"/>
          </w:tcPr>
          <w:p w:rsidR="00303AE2" w:rsidRDefault="00303AE2" w:rsidP="00C61415">
            <w:pPr>
              <w:pStyle w:val="NoSpacing"/>
              <w:spacing w:line="276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DC1DC8" w:rsidTr="00283ECD">
        <w:trPr>
          <w:trHeight w:val="576"/>
        </w:trPr>
        <w:tc>
          <w:tcPr>
            <w:tcW w:w="3199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vAlign w:val="center"/>
          </w:tcPr>
          <w:p w:rsidR="009D2535" w:rsidRDefault="00E7095B" w:rsidP="00C61415">
            <w:pPr>
              <w:pStyle w:val="NoSpacing"/>
              <w:spacing w:line="276" w:lineRule="auto"/>
              <w:jc w:val="right"/>
              <w:rPr>
                <w:rFonts w:ascii="Arial" w:eastAsia="Times New Roman" w:hAnsi="Arial" w:cs="Arial"/>
                <w:b/>
                <w:color w:val="000000"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Sample Type(s):</w:t>
            </w:r>
          </w:p>
        </w:tc>
        <w:tc>
          <w:tcPr>
            <w:tcW w:w="6786" w:type="dxa"/>
            <w:gridSpan w:val="2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vAlign w:val="center"/>
          </w:tcPr>
          <w:p w:rsidR="009D2535" w:rsidRDefault="009D2535" w:rsidP="00C61415">
            <w:pPr>
              <w:pStyle w:val="NoSpacing"/>
              <w:spacing w:line="276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DC1DC8" w:rsidTr="00283ECD">
        <w:trPr>
          <w:trHeight w:val="1955"/>
        </w:trPr>
        <w:tc>
          <w:tcPr>
            <w:tcW w:w="3199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vAlign w:val="center"/>
            <w:hideMark/>
          </w:tcPr>
          <w:p w:rsidR="00303AE2" w:rsidRDefault="00E7095B" w:rsidP="00C61415">
            <w:pPr>
              <w:pStyle w:val="NoSpacing"/>
              <w:spacing w:line="276" w:lineRule="auto"/>
              <w:jc w:val="right"/>
              <w:rPr>
                <w:rFonts w:ascii="Arial" w:eastAsia="Times New Roman" w:hAnsi="Arial" w:cs="Arial"/>
                <w:b/>
                <w:color w:val="000000"/>
              </w:rPr>
            </w:pPr>
            <w:r>
              <w:rPr>
                <w:rFonts w:ascii="Arial" w:eastAsia="Times New Roman" w:hAnsi="Arial" w:cs="Arial"/>
                <w:b/>
              </w:rPr>
              <w:t>Reason for Validation:</w:t>
            </w:r>
          </w:p>
        </w:tc>
        <w:tc>
          <w:tcPr>
            <w:tcW w:w="2196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vAlign w:val="center"/>
            <w:hideMark/>
          </w:tcPr>
          <w:p w:rsidR="00303AE2" w:rsidRDefault="00E7095B" w:rsidP="00C61415">
            <w:pPr>
              <w:pStyle w:val="NoSpacing"/>
              <w:spacing w:line="276" w:lineRule="auto"/>
              <w:rPr>
                <w:rFonts w:ascii="Arial" w:eastAsia="Times New Roman" w:hAnsi="Arial" w:cs="Arial"/>
                <w:color w:val="000000"/>
              </w:rPr>
            </w:pPr>
            <w:sdt>
              <w:sdtPr>
                <w:rPr>
                  <w:rFonts w:ascii="Segoe UI Symbol" w:eastAsia="MS Gothic" w:hAnsi="Segoe UI Symbol" w:cs="Segoe UI Symbol"/>
                  <w:color w:val="000000"/>
                </w:rPr>
                <w:id w:val="788781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657E">
                  <w:rPr>
                    <w:rFonts w:ascii="MS Gothic" w:eastAsia="MS Gothic" w:hAnsi="MS Gothic" w:cs="Segoe UI Symbol" w:hint="eastAsia"/>
                    <w:color w:val="000000"/>
                  </w:rPr>
                  <w:t>☐</w:t>
                </w:r>
              </w:sdtContent>
            </w:sdt>
            <w:r>
              <w:rPr>
                <w:rFonts w:ascii="Arial" w:eastAsia="Times New Roman" w:hAnsi="Arial" w:cs="Arial"/>
              </w:rPr>
              <w:t xml:space="preserve">  Initial Validation</w:t>
            </w:r>
          </w:p>
        </w:tc>
        <w:tc>
          <w:tcPr>
            <w:tcW w:w="4590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vAlign w:val="center"/>
            <w:hideMark/>
          </w:tcPr>
          <w:p w:rsidR="00303AE2" w:rsidRDefault="00E7095B" w:rsidP="00C61415">
            <w:pPr>
              <w:pStyle w:val="NoSpacing"/>
              <w:spacing w:line="276" w:lineRule="auto"/>
              <w:rPr>
                <w:rFonts w:ascii="Arial" w:eastAsia="Times New Roman" w:hAnsi="Arial" w:cs="Arial"/>
              </w:rPr>
            </w:pPr>
            <w:sdt>
              <w:sdtPr>
                <w:rPr>
                  <w:rFonts w:ascii="Segoe UI Symbol" w:eastAsia="MS Gothic" w:hAnsi="Segoe UI Symbol" w:cs="Segoe UI Symbol"/>
                  <w:color w:val="000000"/>
                </w:rPr>
                <w:id w:val="-1724511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657E">
                  <w:rPr>
                    <w:rFonts w:ascii="MS Gothic" w:eastAsia="MS Gothic" w:hAnsi="MS Gothic" w:cs="Segoe UI Symbol" w:hint="eastAsia"/>
                    <w:color w:val="000000"/>
                  </w:rPr>
                  <w:t>☐</w:t>
                </w:r>
              </w:sdtContent>
            </w:sdt>
            <w:r>
              <w:rPr>
                <w:rFonts w:ascii="Arial" w:eastAsia="Times New Roman" w:hAnsi="Arial" w:cs="Arial"/>
              </w:rPr>
              <w:t xml:space="preserve">  Re-validation </w:t>
            </w:r>
            <w:r>
              <w:rPr>
                <w:rFonts w:ascii="Arial" w:eastAsia="Times New Roman" w:hAnsi="Arial" w:cs="Arial"/>
                <w:sz w:val="18"/>
              </w:rPr>
              <w:t>(choose one below)</w:t>
            </w:r>
          </w:p>
          <w:p w:rsidR="00303AE2" w:rsidRDefault="00E7095B" w:rsidP="00C61415">
            <w:pPr>
              <w:pStyle w:val="NoSpacing"/>
              <w:spacing w:line="276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ab/>
            </w:r>
            <w:r>
              <w:rPr>
                <w:rFonts w:ascii="Segoe UI Symbol" w:eastAsia="MS Gothic" w:hAnsi="Segoe UI Symbol" w:cs="Segoe UI Symbol"/>
                <w:color w:val="000000"/>
              </w:rPr>
              <w:t>☐</w:t>
            </w:r>
            <w:r>
              <w:rPr>
                <w:rFonts w:ascii="Arial" w:eastAsia="Times New Roman" w:hAnsi="Arial" w:cs="Arial"/>
                <w:color w:val="000000"/>
              </w:rPr>
              <w:t xml:space="preserve"> Instrument move</w:t>
            </w:r>
          </w:p>
          <w:p w:rsidR="00303AE2" w:rsidRDefault="00E7095B" w:rsidP="00C61415">
            <w:pPr>
              <w:pStyle w:val="NoSpacing"/>
              <w:spacing w:line="276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ab/>
            </w:r>
            <w:r>
              <w:rPr>
                <w:rFonts w:ascii="Segoe UI Symbol" w:eastAsia="MS Gothic" w:hAnsi="Segoe UI Symbol" w:cs="Segoe UI Symbol"/>
                <w:color w:val="000000"/>
              </w:rPr>
              <w:t>☐</w:t>
            </w:r>
            <w:r>
              <w:rPr>
                <w:rFonts w:ascii="Arial" w:eastAsia="Times New Roman" w:hAnsi="Arial" w:cs="Arial"/>
                <w:color w:val="000000"/>
              </w:rPr>
              <w:t xml:space="preserve"> Instrument modified</w:t>
            </w:r>
          </w:p>
          <w:p w:rsidR="00303AE2" w:rsidRDefault="00E7095B" w:rsidP="00C61415">
            <w:pPr>
              <w:pStyle w:val="NoSpacing"/>
              <w:spacing w:line="276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ab/>
            </w:r>
            <w:r>
              <w:rPr>
                <w:rFonts w:ascii="Segoe UI Symbol" w:eastAsia="MS Gothic" w:hAnsi="Segoe UI Symbol" w:cs="Segoe UI Symbol"/>
                <w:color w:val="000000"/>
              </w:rPr>
              <w:t>☐</w:t>
            </w:r>
            <w:r>
              <w:rPr>
                <w:rFonts w:ascii="Arial" w:eastAsia="Times New Roman" w:hAnsi="Arial" w:cs="Arial"/>
                <w:color w:val="000000"/>
              </w:rPr>
              <w:t xml:space="preserve"> Method change</w:t>
            </w:r>
          </w:p>
          <w:p w:rsidR="00303AE2" w:rsidRDefault="00E7095B" w:rsidP="00C61415">
            <w:pPr>
              <w:pStyle w:val="NoSpacing"/>
              <w:spacing w:line="276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ab/>
            </w:r>
            <w:r>
              <w:rPr>
                <w:rFonts w:ascii="Segoe UI Symbol" w:eastAsia="MS Gothic" w:hAnsi="Segoe UI Symbol" w:cs="Segoe UI Symbol"/>
                <w:color w:val="000000"/>
              </w:rPr>
              <w:t>☐</w:t>
            </w:r>
            <w:r>
              <w:rPr>
                <w:rFonts w:ascii="Arial" w:eastAsia="Times New Roman" w:hAnsi="Arial" w:cs="Arial"/>
                <w:color w:val="000000"/>
              </w:rPr>
              <w:t xml:space="preserve"> Other: </w:t>
            </w:r>
            <w:r>
              <w:rPr>
                <w:rFonts w:ascii="Arial" w:eastAsia="Times New Roman" w:hAnsi="Arial" w:cs="Arial"/>
                <w:color w:val="000000"/>
              </w:rPr>
              <w:softHyphen/>
            </w:r>
            <w:r>
              <w:rPr>
                <w:rFonts w:ascii="Arial" w:eastAsia="Times New Roman" w:hAnsi="Arial" w:cs="Arial"/>
                <w:color w:val="000000"/>
              </w:rPr>
              <w:softHyphen/>
              <w:t>_____________________</w:t>
            </w:r>
          </w:p>
        </w:tc>
      </w:tr>
      <w:tr w:rsidR="00DC1DC8" w:rsidTr="00283ECD">
        <w:trPr>
          <w:trHeight w:val="977"/>
        </w:trPr>
        <w:tc>
          <w:tcPr>
            <w:tcW w:w="3199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vAlign w:val="center"/>
            <w:hideMark/>
          </w:tcPr>
          <w:p w:rsidR="00B5657E" w:rsidRDefault="00E7095B" w:rsidP="00C61415">
            <w:pPr>
              <w:pStyle w:val="NoSpacing"/>
              <w:spacing w:line="276" w:lineRule="auto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Regulatory Status:</w:t>
            </w:r>
          </w:p>
          <w:p w:rsidR="00B5657E" w:rsidRDefault="00E7095B" w:rsidP="00C61415">
            <w:pPr>
              <w:pStyle w:val="NoSpacing"/>
              <w:spacing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8"/>
              </w:rPr>
              <w:t>(check all that apply)</w:t>
            </w:r>
          </w:p>
        </w:tc>
        <w:tc>
          <w:tcPr>
            <w:tcW w:w="6786" w:type="dxa"/>
            <w:gridSpan w:val="2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vAlign w:val="center"/>
            <w:hideMark/>
          </w:tcPr>
          <w:p w:rsidR="00B5657E" w:rsidRDefault="00E7095B" w:rsidP="00C61415">
            <w:pPr>
              <w:pStyle w:val="NoSpacing"/>
              <w:spacing w:line="276" w:lineRule="auto"/>
              <w:rPr>
                <w:rFonts w:ascii="Arial" w:eastAsia="Times New Roman" w:hAnsi="Arial" w:cs="Arial"/>
                <w:color w:val="000000"/>
              </w:rPr>
            </w:pPr>
            <w:sdt>
              <w:sdtPr>
                <w:rPr>
                  <w:rFonts w:ascii="Segoe UI Symbol" w:eastAsia="MS Gothic" w:hAnsi="Segoe UI Symbol" w:cs="Segoe UI Symbol"/>
                  <w:color w:val="000000"/>
                </w:rPr>
                <w:id w:val="569081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Segoe UI Symbol" w:hint="eastAsia"/>
                    <w:color w:val="000000"/>
                  </w:rPr>
                  <w:t>☐</w:t>
                </w:r>
              </w:sdtContent>
            </w:sdt>
            <w:r>
              <w:rPr>
                <w:rFonts w:ascii="Arial" w:eastAsia="Times New Roman" w:hAnsi="Arial" w:cs="Arial"/>
              </w:rPr>
              <w:t xml:space="preserve"> FDA Approved</w:t>
            </w:r>
            <w:r>
              <w:rPr>
                <w:rFonts w:ascii="Arial" w:eastAsia="Times New Roman" w:hAnsi="Arial" w:cs="Arial"/>
              </w:rPr>
              <w:tab/>
            </w:r>
            <w:sdt>
              <w:sdtPr>
                <w:rPr>
                  <w:rFonts w:ascii="Segoe UI Symbol" w:eastAsia="MS Gothic" w:hAnsi="Segoe UI Symbol" w:cs="Segoe UI Symbol"/>
                  <w:color w:val="000000"/>
                </w:rPr>
                <w:id w:val="1667208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Segoe UI Symbol" w:hint="eastAsia"/>
                    <w:color w:val="000000"/>
                  </w:rPr>
                  <w:t>☐</w:t>
                </w:r>
              </w:sdtContent>
            </w:sdt>
            <w:r>
              <w:rPr>
                <w:rFonts w:ascii="Arial" w:eastAsia="Times New Roman" w:hAnsi="Arial" w:cs="Arial"/>
                <w:color w:val="000000"/>
              </w:rPr>
              <w:t xml:space="preserve"> FDA </w:t>
            </w:r>
            <w:r>
              <w:rPr>
                <w:rFonts w:ascii="Arial" w:eastAsia="Times New Roman" w:hAnsi="Arial" w:cs="Arial"/>
              </w:rPr>
              <w:t>Cleared</w:t>
            </w:r>
            <w:r>
              <w:rPr>
                <w:rFonts w:ascii="Arial" w:eastAsia="Times New Roman" w:hAnsi="Arial" w:cs="Arial"/>
              </w:rPr>
              <w:tab/>
            </w:r>
            <w:sdt>
              <w:sdtPr>
                <w:rPr>
                  <w:rFonts w:ascii="Segoe UI Symbol" w:eastAsia="MS Gothic" w:hAnsi="Segoe UI Symbol" w:cs="Segoe UI Symbol"/>
                  <w:color w:val="000000"/>
                </w:rPr>
                <w:id w:val="1805807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Segoe UI Symbol" w:hint="eastAsia"/>
                    <w:color w:val="000000"/>
                  </w:rPr>
                  <w:t>☐</w:t>
                </w:r>
              </w:sdtContent>
            </w:sdt>
            <w:r>
              <w:rPr>
                <w:rFonts w:ascii="Arial" w:eastAsia="Times New Roman" w:hAnsi="Arial" w:cs="Arial"/>
              </w:rPr>
              <w:t xml:space="preserve"> CE Marked</w:t>
            </w:r>
            <w:r>
              <w:rPr>
                <w:rFonts w:ascii="Arial" w:eastAsia="Times New Roman" w:hAnsi="Arial" w:cs="Arial"/>
              </w:rPr>
              <w:tab/>
            </w:r>
            <w:r>
              <w:rPr>
                <w:rFonts w:ascii="Arial" w:eastAsia="Times New Roman" w:hAnsi="Arial" w:cs="Arial"/>
                <w:color w:val="000000"/>
              </w:rPr>
              <w:t xml:space="preserve"> </w:t>
            </w:r>
          </w:p>
          <w:p w:rsidR="00B5657E" w:rsidRDefault="00E7095B" w:rsidP="00C61415">
            <w:pPr>
              <w:pStyle w:val="NoSpacing"/>
              <w:spacing w:line="276" w:lineRule="auto"/>
              <w:rPr>
                <w:rFonts w:ascii="Arial" w:eastAsia="Times New Roman" w:hAnsi="Arial" w:cs="Arial"/>
              </w:rPr>
            </w:pPr>
            <w:sdt>
              <w:sdtPr>
                <w:rPr>
                  <w:rFonts w:ascii="Segoe UI Symbol" w:eastAsia="MS Gothic" w:hAnsi="Segoe UI Symbol" w:cs="Segoe UI Symbol"/>
                  <w:color w:val="000000"/>
                </w:rPr>
                <w:id w:val="2064827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Segoe UI Symbol" w:hint="eastAsia"/>
                    <w:color w:val="000000"/>
                  </w:rPr>
                  <w:t>☐</w:t>
                </w:r>
              </w:sdtContent>
            </w:sdt>
            <w:r>
              <w:rPr>
                <w:rFonts w:ascii="Arial" w:eastAsia="Times New Roman" w:hAnsi="Arial" w:cs="Arial"/>
                <w:color w:val="000000"/>
              </w:rPr>
              <w:t xml:space="preserve"> EUA </w:t>
            </w:r>
            <w:r>
              <w:rPr>
                <w:rFonts w:ascii="Arial" w:eastAsia="Times New Roman" w:hAnsi="Arial" w:cs="Arial"/>
                <w:color w:val="000000"/>
              </w:rPr>
              <w:tab/>
            </w:r>
            <w:r>
              <w:rPr>
                <w:rFonts w:ascii="Arial" w:eastAsia="Times New Roman" w:hAnsi="Arial" w:cs="Arial"/>
                <w:color w:val="000000"/>
              </w:rPr>
              <w:tab/>
            </w:r>
            <w:sdt>
              <w:sdtPr>
                <w:rPr>
                  <w:rFonts w:ascii="Segoe UI Symbol" w:eastAsia="MS Gothic" w:hAnsi="Segoe UI Symbol" w:cs="Segoe UI Symbol"/>
                  <w:color w:val="000000"/>
                </w:rPr>
                <w:id w:val="589443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Segoe UI Symbol" w:hint="eastAsia"/>
                    <w:color w:val="000000"/>
                  </w:rPr>
                  <w:t>☐</w:t>
                </w:r>
              </w:sdtContent>
            </w:sdt>
            <w:r>
              <w:rPr>
                <w:rFonts w:ascii="Arial" w:eastAsia="Times New Roman" w:hAnsi="Arial" w:cs="Arial"/>
                <w:color w:val="000000"/>
              </w:rPr>
              <w:t xml:space="preserve"> None</w:t>
            </w:r>
          </w:p>
        </w:tc>
      </w:tr>
    </w:tbl>
    <w:p w:rsidR="00097169" w:rsidRPr="00B131C2" w:rsidRDefault="00097169" w:rsidP="00E75A3A">
      <w:pPr>
        <w:spacing w:after="0" w:line="240" w:lineRule="auto"/>
        <w:jc w:val="center"/>
        <w:rPr>
          <w:rFonts w:ascii="Arial" w:hAnsi="Arial" w:cs="Arial"/>
          <w:b/>
          <w:sz w:val="28"/>
        </w:rPr>
      </w:pPr>
    </w:p>
    <w:p w:rsidR="00E75A3A" w:rsidRPr="000A7036" w:rsidRDefault="00E7095B" w:rsidP="00251D69">
      <w:pPr>
        <w:spacing w:before="240"/>
        <w:rPr>
          <w:rFonts w:ascii="Arial" w:hAnsi="Arial" w:cs="Arial"/>
          <w:b/>
        </w:rPr>
      </w:pPr>
      <w:r w:rsidRPr="002F79B7">
        <w:rPr>
          <w:rFonts w:ascii="Arial" w:hAnsi="Arial" w:cs="Arial"/>
          <w:b/>
        </w:rPr>
        <w:t xml:space="preserve">Procedure: </w:t>
      </w:r>
      <w:r w:rsidRPr="002F79B7">
        <w:rPr>
          <w:rFonts w:ascii="Arial" w:hAnsi="Arial" w:cs="Arial"/>
        </w:rPr>
        <w:t xml:space="preserve">Refer to the </w:t>
      </w:r>
      <w:r w:rsidRPr="002F79B7">
        <w:rPr>
          <w:rFonts w:ascii="Arial" w:hAnsi="Arial" w:cs="Arial"/>
          <w:color w:val="4472C4" w:themeColor="accent1"/>
        </w:rPr>
        <w:t xml:space="preserve">(insert lab name) </w:t>
      </w:r>
      <w:r w:rsidRPr="002F79B7">
        <w:rPr>
          <w:rFonts w:ascii="Arial" w:hAnsi="Arial" w:cs="Arial"/>
        </w:rPr>
        <w:t xml:space="preserve">Validation Plan for </w:t>
      </w:r>
      <w:r w:rsidRPr="002F79B7">
        <w:rPr>
          <w:rFonts w:ascii="Arial" w:hAnsi="Arial" w:cs="Arial"/>
          <w:color w:val="4472C4" w:themeColor="accent1"/>
        </w:rPr>
        <w:t>(insert</w:t>
      </w:r>
      <w:r>
        <w:rPr>
          <w:rFonts w:ascii="Arial" w:hAnsi="Arial" w:cs="Arial"/>
          <w:color w:val="4472C4" w:themeColor="accent1"/>
        </w:rPr>
        <w:t xml:space="preserve"> test/method name)</w:t>
      </w:r>
      <w:r w:rsidR="0055581A">
        <w:rPr>
          <w:rFonts w:ascii="Arial" w:hAnsi="Arial" w:cs="Arial"/>
          <w:color w:val="4472C4" w:themeColor="accent1"/>
        </w:rPr>
        <w:t xml:space="preserve">. </w:t>
      </w:r>
      <w:r w:rsidR="0055581A">
        <w:rPr>
          <w:rFonts w:ascii="Arial" w:hAnsi="Arial" w:cs="Arial"/>
        </w:rPr>
        <w:t xml:space="preserve">This </w:t>
      </w:r>
      <w:r w:rsidR="00165C1C">
        <w:rPr>
          <w:rFonts w:ascii="Arial" w:hAnsi="Arial" w:cs="Arial"/>
        </w:rPr>
        <w:t xml:space="preserve">summary </w:t>
      </w:r>
      <w:r w:rsidR="0055581A">
        <w:rPr>
          <w:rFonts w:ascii="Arial" w:hAnsi="Arial" w:cs="Arial"/>
        </w:rPr>
        <w:t>was written using “VAL 1000_Qualitative Validation Guidelines” as a reference, please refer to this document if more details are needed</w:t>
      </w:r>
      <w:r w:rsidR="00165C1C">
        <w:rPr>
          <w:rFonts w:ascii="Arial" w:hAnsi="Arial" w:cs="Arial"/>
        </w:rPr>
        <w:t>.</w:t>
      </w:r>
    </w:p>
    <w:p w:rsidR="00BB2123" w:rsidRPr="000A7036" w:rsidRDefault="00E7095B" w:rsidP="00251D69">
      <w:pPr>
        <w:rPr>
          <w:rFonts w:ascii="Arial" w:hAnsi="Arial" w:cs="Arial"/>
        </w:rPr>
      </w:pPr>
      <w:r w:rsidRPr="002F79B7">
        <w:rPr>
          <w:rFonts w:ascii="Arial" w:hAnsi="Arial" w:cs="Arial"/>
          <w:b/>
        </w:rPr>
        <w:t>Results:</w:t>
      </w:r>
      <w:r w:rsidRPr="002F79B7">
        <w:rPr>
          <w:rFonts w:ascii="Arial" w:hAnsi="Arial" w:cs="Arial"/>
        </w:rPr>
        <w:t xml:space="preserve">  All raw data reports and statistical analysis can be found in the </w:t>
      </w:r>
      <w:r w:rsidRPr="002F79B7">
        <w:rPr>
          <w:rFonts w:ascii="Arial" w:hAnsi="Arial" w:cs="Arial"/>
          <w:color w:val="4472C4" w:themeColor="accent1"/>
        </w:rPr>
        <w:t xml:space="preserve">(insert </w:t>
      </w:r>
      <w:r>
        <w:rPr>
          <w:rFonts w:ascii="Arial" w:hAnsi="Arial" w:cs="Arial"/>
          <w:color w:val="4472C4" w:themeColor="accent1"/>
        </w:rPr>
        <w:t>location details).</w:t>
      </w:r>
    </w:p>
    <w:p w:rsidR="00251D69" w:rsidRDefault="00E7095B" w:rsidP="00031051">
      <w:pPr>
        <w:numPr>
          <w:ilvl w:val="0"/>
          <w:numId w:val="1"/>
        </w:numPr>
        <w:rPr>
          <w:rFonts w:ascii="Arial" w:hAnsi="Arial" w:cs="Arial"/>
        </w:rPr>
      </w:pPr>
      <w:r w:rsidRPr="00251D69">
        <w:rPr>
          <w:rFonts w:ascii="Arial" w:hAnsi="Arial" w:cs="Arial"/>
          <w:b/>
        </w:rPr>
        <w:t>Precisio</w:t>
      </w:r>
      <w:r w:rsidRPr="00251D69">
        <w:rPr>
          <w:rFonts w:ascii="Arial" w:hAnsi="Arial" w:cs="Arial"/>
          <w:b/>
        </w:rPr>
        <w:t>n</w:t>
      </w:r>
      <w:r>
        <w:rPr>
          <w:rFonts w:ascii="Arial" w:hAnsi="Arial" w:cs="Arial"/>
          <w:b/>
        </w:rPr>
        <w:t xml:space="preserve"> </w:t>
      </w:r>
      <w:r w:rsidRPr="00251D69">
        <w:rPr>
          <w:rFonts w:ascii="Arial" w:hAnsi="Arial" w:cs="Arial"/>
        </w:rPr>
        <w:t>testing for this method is:</w:t>
      </w:r>
    </w:p>
    <w:p w:rsidR="00251D69" w:rsidRDefault="00E7095B" w:rsidP="00031051">
      <w:pPr>
        <w:ind w:left="1440"/>
        <w:rPr>
          <w:rFonts w:ascii="Arial" w:hAnsi="Arial" w:cs="Arial"/>
        </w:rPr>
      </w:pPr>
      <w:sdt>
        <w:sdtPr>
          <w:rPr>
            <w:rFonts w:ascii="MS Gothic" w:eastAsia="MS Gothic" w:hAnsi="MS Gothic" w:cs="Segoe UI Symbol"/>
            <w:color w:val="000000"/>
          </w:rPr>
          <w:id w:val="13321796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Segoe UI Symbol" w:hint="eastAsia"/>
              <w:color w:val="000000"/>
            </w:rPr>
            <w:t>☐</w:t>
          </w:r>
        </w:sdtContent>
      </w:sdt>
      <w:r w:rsidRPr="00251D69">
        <w:rPr>
          <w:rFonts w:ascii="Arial" w:hAnsi="Arial" w:cs="Arial"/>
        </w:rPr>
        <w:t xml:space="preserve"> Required </w:t>
      </w:r>
      <w:r>
        <w:rPr>
          <w:rFonts w:ascii="Arial" w:hAnsi="Arial" w:cs="Arial"/>
        </w:rPr>
        <w:tab/>
      </w:r>
      <w:r w:rsidRPr="00251D69">
        <w:rPr>
          <w:rFonts w:ascii="Arial" w:hAnsi="Arial" w:cs="Arial"/>
        </w:rPr>
        <w:tab/>
      </w:r>
      <w:sdt>
        <w:sdtPr>
          <w:rPr>
            <w:rFonts w:ascii="MS Gothic" w:eastAsia="MS Gothic" w:hAnsi="MS Gothic" w:cs="Segoe UI Symbol"/>
            <w:color w:val="000000"/>
          </w:rPr>
          <w:id w:val="4654015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51D69">
            <w:rPr>
              <w:rFonts w:ascii="MS Gothic" w:eastAsia="MS Gothic" w:hAnsi="MS Gothic" w:cs="Segoe UI Symbol" w:hint="eastAsia"/>
              <w:color w:val="000000"/>
            </w:rPr>
            <w:t>☐</w:t>
          </w:r>
        </w:sdtContent>
      </w:sdt>
      <w:r w:rsidRPr="00251D69">
        <w:rPr>
          <w:rFonts w:ascii="Segoe UI Symbol" w:hAnsi="Segoe UI Symbol" w:cs="Segoe UI Symbol"/>
        </w:rPr>
        <w:t xml:space="preserve"> </w:t>
      </w:r>
      <w:r w:rsidRPr="00251D69">
        <w:rPr>
          <w:rFonts w:ascii="Arial" w:hAnsi="Arial" w:cs="Arial"/>
        </w:rPr>
        <w:t xml:space="preserve">Not Required </w:t>
      </w:r>
      <w:r w:rsidRPr="00251D69">
        <w:rPr>
          <w:rFonts w:ascii="Arial" w:hAnsi="Arial" w:cs="Arial"/>
          <w:sz w:val="20"/>
        </w:rPr>
        <w:t xml:space="preserve">(skip to next section) </w:t>
      </w:r>
    </w:p>
    <w:p w:rsidR="00031051" w:rsidRPr="00031051" w:rsidRDefault="00E7095B" w:rsidP="00031051">
      <w:pPr>
        <w:pStyle w:val="ListParagraph"/>
        <w:numPr>
          <w:ilvl w:val="0"/>
          <w:numId w:val="15"/>
        </w:numPr>
        <w:contextualSpacing w:val="0"/>
        <w:rPr>
          <w:rFonts w:ascii="Arial" w:hAnsi="Arial" w:cs="Arial"/>
          <w:color w:val="4472C4" w:themeColor="accent1"/>
        </w:rPr>
      </w:pPr>
      <w:r w:rsidRPr="00031051">
        <w:rPr>
          <w:rFonts w:ascii="Arial" w:hAnsi="Arial" w:cs="Arial"/>
          <w:color w:val="4472C4" w:themeColor="accent1"/>
        </w:rPr>
        <w:lastRenderedPageBreak/>
        <w:t>(</w:t>
      </w:r>
      <w:r>
        <w:rPr>
          <w:rFonts w:ascii="Arial" w:hAnsi="Arial" w:cs="Arial"/>
          <w:color w:val="4472C4" w:themeColor="accent1"/>
        </w:rPr>
        <w:t>Summarize</w:t>
      </w:r>
      <w:r w:rsidRPr="00031051">
        <w:rPr>
          <w:rFonts w:ascii="Arial" w:hAnsi="Arial" w:cs="Arial"/>
          <w:color w:val="4472C4" w:themeColor="accent1"/>
        </w:rPr>
        <w:t xml:space="preserve"> the materials used for short-term and long-term</w:t>
      </w:r>
      <w:r>
        <w:rPr>
          <w:rFonts w:ascii="Arial" w:hAnsi="Arial" w:cs="Arial"/>
          <w:color w:val="4472C4" w:themeColor="accent1"/>
        </w:rPr>
        <w:t xml:space="preserve"> precision</w:t>
      </w:r>
      <w:r w:rsidRPr="00031051">
        <w:rPr>
          <w:rFonts w:ascii="Arial" w:hAnsi="Arial" w:cs="Arial"/>
          <w:color w:val="4472C4" w:themeColor="accent1"/>
        </w:rPr>
        <w:t xml:space="preserve"> testing, including number of replicates run for each control) </w:t>
      </w:r>
    </w:p>
    <w:p w:rsidR="00031051" w:rsidRDefault="00E7095B" w:rsidP="00031051">
      <w:pPr>
        <w:pStyle w:val="ListParagraph"/>
        <w:numPr>
          <w:ilvl w:val="0"/>
          <w:numId w:val="15"/>
        </w:numPr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 xml:space="preserve">The following table lists the </w:t>
      </w:r>
      <w:r>
        <w:rPr>
          <w:rFonts w:ascii="Arial" w:hAnsi="Arial" w:cs="Arial"/>
        </w:rPr>
        <w:t>precision testing results</w:t>
      </w:r>
    </w:p>
    <w:p w:rsidR="00031051" w:rsidRDefault="00031051">
      <w:pPr>
        <w:spacing w:after="0" w:line="240" w:lineRule="auto"/>
        <w:rPr>
          <w:rFonts w:ascii="Arial" w:hAnsi="Arial" w:cs="Arial"/>
        </w:rPr>
      </w:pPr>
    </w:p>
    <w:tbl>
      <w:tblPr>
        <w:tblW w:w="9085" w:type="dxa"/>
        <w:tblInd w:w="2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97"/>
        <w:gridCol w:w="1387"/>
        <w:gridCol w:w="1388"/>
        <w:gridCol w:w="1387"/>
        <w:gridCol w:w="1388"/>
        <w:gridCol w:w="1638"/>
      </w:tblGrid>
      <w:tr w:rsidR="00DC1DC8" w:rsidTr="00031051">
        <w:tc>
          <w:tcPr>
            <w:tcW w:w="1897" w:type="dxa"/>
            <w:vMerge w:val="restart"/>
            <w:vAlign w:val="center"/>
          </w:tcPr>
          <w:p w:rsidR="00031051" w:rsidRPr="009A2669" w:rsidRDefault="00031051" w:rsidP="000310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75" w:type="dxa"/>
            <w:gridSpan w:val="2"/>
            <w:vAlign w:val="center"/>
          </w:tcPr>
          <w:p w:rsidR="00031051" w:rsidRPr="009A2669" w:rsidRDefault="00E7095B" w:rsidP="0003105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A2669">
              <w:rPr>
                <w:rFonts w:ascii="Arial" w:hAnsi="Arial" w:cs="Arial"/>
                <w:sz w:val="20"/>
                <w:szCs w:val="20"/>
              </w:rPr>
              <w:t>Short-term</w:t>
            </w:r>
          </w:p>
        </w:tc>
        <w:tc>
          <w:tcPr>
            <w:tcW w:w="2775" w:type="dxa"/>
            <w:gridSpan w:val="2"/>
            <w:vAlign w:val="center"/>
          </w:tcPr>
          <w:p w:rsidR="00031051" w:rsidRPr="009A2669" w:rsidRDefault="00E7095B" w:rsidP="0003105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A2669">
              <w:rPr>
                <w:rFonts w:ascii="Arial" w:hAnsi="Arial" w:cs="Arial"/>
                <w:sz w:val="20"/>
                <w:szCs w:val="20"/>
              </w:rPr>
              <w:t>Long-term</w:t>
            </w:r>
          </w:p>
        </w:tc>
        <w:tc>
          <w:tcPr>
            <w:tcW w:w="1638" w:type="dxa"/>
            <w:vMerge w:val="restart"/>
            <w:vAlign w:val="center"/>
          </w:tcPr>
          <w:p w:rsidR="00031051" w:rsidRPr="009A2669" w:rsidRDefault="00E7095B" w:rsidP="0003105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A2669">
              <w:rPr>
                <w:rFonts w:ascii="Arial" w:hAnsi="Arial" w:cs="Arial"/>
                <w:sz w:val="20"/>
                <w:szCs w:val="20"/>
              </w:rPr>
              <w:t>Acceptability</w:t>
            </w:r>
          </w:p>
        </w:tc>
      </w:tr>
      <w:tr w:rsidR="00DC1DC8" w:rsidTr="00031051">
        <w:tc>
          <w:tcPr>
            <w:tcW w:w="1897" w:type="dxa"/>
            <w:vMerge/>
            <w:vAlign w:val="center"/>
          </w:tcPr>
          <w:p w:rsidR="00031051" w:rsidRPr="009A2669" w:rsidRDefault="00031051" w:rsidP="000310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7" w:type="dxa"/>
            <w:vAlign w:val="center"/>
          </w:tcPr>
          <w:p w:rsidR="00031051" w:rsidRPr="009A2669" w:rsidRDefault="00E7095B" w:rsidP="0003105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A2669">
              <w:rPr>
                <w:rFonts w:ascii="Arial" w:hAnsi="Arial" w:cs="Arial"/>
                <w:sz w:val="20"/>
                <w:szCs w:val="20"/>
              </w:rPr>
              <w:t>Mfg</w:t>
            </w:r>
          </w:p>
          <w:p w:rsidR="00031051" w:rsidRPr="009A2669" w:rsidRDefault="00E7095B" w:rsidP="0003105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A2669">
              <w:rPr>
                <w:rFonts w:ascii="Arial" w:hAnsi="Arial" w:cs="Arial"/>
                <w:sz w:val="20"/>
                <w:szCs w:val="20"/>
              </w:rPr>
              <w:t>%CV</w:t>
            </w:r>
          </w:p>
        </w:tc>
        <w:tc>
          <w:tcPr>
            <w:tcW w:w="1388" w:type="dxa"/>
            <w:vAlign w:val="center"/>
          </w:tcPr>
          <w:p w:rsidR="00031051" w:rsidRPr="009A2669" w:rsidRDefault="00E7095B" w:rsidP="0003105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A2669">
              <w:rPr>
                <w:rFonts w:ascii="Arial" w:hAnsi="Arial" w:cs="Arial"/>
                <w:sz w:val="20"/>
                <w:szCs w:val="20"/>
              </w:rPr>
              <w:t>Lab Result %CV</w:t>
            </w:r>
          </w:p>
        </w:tc>
        <w:tc>
          <w:tcPr>
            <w:tcW w:w="1387" w:type="dxa"/>
            <w:vAlign w:val="center"/>
          </w:tcPr>
          <w:p w:rsidR="00031051" w:rsidRPr="009A2669" w:rsidRDefault="00E7095B" w:rsidP="0003105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A2669">
              <w:rPr>
                <w:rFonts w:ascii="Arial" w:hAnsi="Arial" w:cs="Arial"/>
                <w:sz w:val="20"/>
                <w:szCs w:val="20"/>
              </w:rPr>
              <w:t>Mfg</w:t>
            </w:r>
          </w:p>
          <w:p w:rsidR="00031051" w:rsidRPr="009A2669" w:rsidRDefault="00E7095B" w:rsidP="0003105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A2669">
              <w:rPr>
                <w:rFonts w:ascii="Arial" w:hAnsi="Arial" w:cs="Arial"/>
                <w:sz w:val="20"/>
                <w:szCs w:val="20"/>
              </w:rPr>
              <w:t>%CV</w:t>
            </w:r>
          </w:p>
        </w:tc>
        <w:tc>
          <w:tcPr>
            <w:tcW w:w="1388" w:type="dxa"/>
            <w:vAlign w:val="center"/>
          </w:tcPr>
          <w:p w:rsidR="00031051" w:rsidRPr="009A2669" w:rsidRDefault="00E7095B" w:rsidP="0003105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A2669">
              <w:rPr>
                <w:rFonts w:ascii="Arial" w:hAnsi="Arial" w:cs="Arial"/>
                <w:sz w:val="20"/>
                <w:szCs w:val="20"/>
              </w:rPr>
              <w:t>Lab Result %CV</w:t>
            </w:r>
          </w:p>
        </w:tc>
        <w:tc>
          <w:tcPr>
            <w:tcW w:w="1638" w:type="dxa"/>
            <w:vMerge/>
            <w:vAlign w:val="center"/>
          </w:tcPr>
          <w:p w:rsidR="00031051" w:rsidRPr="009A2669" w:rsidRDefault="00031051" w:rsidP="0003105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C1DC8" w:rsidTr="00031051">
        <w:tc>
          <w:tcPr>
            <w:tcW w:w="1897" w:type="dxa"/>
            <w:vAlign w:val="center"/>
          </w:tcPr>
          <w:p w:rsidR="009A2669" w:rsidRPr="009A2669" w:rsidRDefault="00E7095B" w:rsidP="0003105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A2669">
              <w:rPr>
                <w:rFonts w:ascii="Arial" w:hAnsi="Arial" w:cs="Arial"/>
                <w:sz w:val="20"/>
                <w:szCs w:val="20"/>
              </w:rPr>
              <w:t>Positive Control</w:t>
            </w:r>
          </w:p>
        </w:tc>
        <w:tc>
          <w:tcPr>
            <w:tcW w:w="1387" w:type="dxa"/>
            <w:vAlign w:val="center"/>
          </w:tcPr>
          <w:p w:rsidR="009A2669" w:rsidRPr="009A2669" w:rsidRDefault="00E7095B" w:rsidP="00031051">
            <w:pPr>
              <w:spacing w:after="0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9A2669">
              <w:rPr>
                <w:rFonts w:ascii="Arial" w:hAnsi="Arial"/>
                <w:color w:val="4472C4" w:themeColor="accent1"/>
                <w:sz w:val="20"/>
                <w:szCs w:val="20"/>
              </w:rPr>
              <w:t>(00.00%)</w:t>
            </w:r>
          </w:p>
        </w:tc>
        <w:tc>
          <w:tcPr>
            <w:tcW w:w="1388" w:type="dxa"/>
            <w:vAlign w:val="center"/>
          </w:tcPr>
          <w:p w:rsidR="009A2669" w:rsidRPr="009A2669" w:rsidRDefault="00E7095B" w:rsidP="00031051">
            <w:pPr>
              <w:spacing w:after="0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9A2669">
              <w:rPr>
                <w:rFonts w:ascii="Arial" w:hAnsi="Arial"/>
                <w:color w:val="4472C4" w:themeColor="accent1"/>
                <w:sz w:val="20"/>
                <w:szCs w:val="20"/>
              </w:rPr>
              <w:t>(00.00%)</w:t>
            </w:r>
          </w:p>
        </w:tc>
        <w:tc>
          <w:tcPr>
            <w:tcW w:w="1387" w:type="dxa"/>
            <w:vAlign w:val="center"/>
          </w:tcPr>
          <w:p w:rsidR="009A2669" w:rsidRPr="009A2669" w:rsidRDefault="00E7095B" w:rsidP="00031051">
            <w:pPr>
              <w:spacing w:after="0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9A2669">
              <w:rPr>
                <w:rFonts w:ascii="Arial" w:hAnsi="Arial"/>
                <w:color w:val="4472C4" w:themeColor="accent1"/>
                <w:sz w:val="20"/>
                <w:szCs w:val="20"/>
              </w:rPr>
              <w:t>(00.00%)</w:t>
            </w:r>
          </w:p>
        </w:tc>
        <w:tc>
          <w:tcPr>
            <w:tcW w:w="1388" w:type="dxa"/>
            <w:vAlign w:val="center"/>
          </w:tcPr>
          <w:p w:rsidR="009A2669" w:rsidRPr="009A2669" w:rsidRDefault="00E7095B" w:rsidP="00031051">
            <w:pPr>
              <w:spacing w:after="0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9A2669">
              <w:rPr>
                <w:rFonts w:ascii="Arial" w:hAnsi="Arial"/>
                <w:color w:val="4472C4" w:themeColor="accent1"/>
                <w:sz w:val="20"/>
                <w:szCs w:val="20"/>
              </w:rPr>
              <w:t>(00.00%)</w:t>
            </w:r>
          </w:p>
        </w:tc>
        <w:tc>
          <w:tcPr>
            <w:tcW w:w="1638" w:type="dxa"/>
            <w:vAlign w:val="center"/>
          </w:tcPr>
          <w:p w:rsidR="009A2669" w:rsidRPr="009A2669" w:rsidRDefault="00E7095B" w:rsidP="0003105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A2669">
              <w:rPr>
                <w:rFonts w:ascii="Arial" w:eastAsia="Times New Roman" w:hAnsi="Arial" w:cs="Arial"/>
                <w:color w:val="4472C4" w:themeColor="accent1"/>
                <w:sz w:val="20"/>
              </w:rPr>
              <w:t>(Acceptable)</w:t>
            </w:r>
          </w:p>
        </w:tc>
      </w:tr>
      <w:tr w:rsidR="00DC1DC8" w:rsidTr="00031051">
        <w:tc>
          <w:tcPr>
            <w:tcW w:w="1897" w:type="dxa"/>
            <w:vAlign w:val="center"/>
          </w:tcPr>
          <w:p w:rsidR="009A2669" w:rsidRPr="009A2669" w:rsidRDefault="00E7095B" w:rsidP="0003105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A2669">
              <w:rPr>
                <w:rFonts w:ascii="Arial" w:hAnsi="Arial" w:cs="Arial"/>
                <w:sz w:val="20"/>
                <w:szCs w:val="20"/>
              </w:rPr>
              <w:t>Negative Control</w:t>
            </w:r>
          </w:p>
        </w:tc>
        <w:tc>
          <w:tcPr>
            <w:tcW w:w="1387" w:type="dxa"/>
            <w:vAlign w:val="center"/>
          </w:tcPr>
          <w:p w:rsidR="009A2669" w:rsidRPr="009A2669" w:rsidRDefault="00E7095B" w:rsidP="00031051">
            <w:pPr>
              <w:spacing w:after="0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9A2669">
              <w:rPr>
                <w:rFonts w:ascii="Arial" w:hAnsi="Arial"/>
                <w:color w:val="4472C4" w:themeColor="accent1"/>
                <w:sz w:val="20"/>
                <w:szCs w:val="20"/>
              </w:rPr>
              <w:t>(00.00%)</w:t>
            </w:r>
          </w:p>
        </w:tc>
        <w:tc>
          <w:tcPr>
            <w:tcW w:w="1388" w:type="dxa"/>
            <w:vAlign w:val="center"/>
          </w:tcPr>
          <w:p w:rsidR="009A2669" w:rsidRPr="009A2669" w:rsidRDefault="00E7095B" w:rsidP="00031051">
            <w:pPr>
              <w:spacing w:after="0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9A2669">
              <w:rPr>
                <w:rFonts w:ascii="Arial" w:hAnsi="Arial"/>
                <w:color w:val="4472C4" w:themeColor="accent1"/>
                <w:sz w:val="20"/>
                <w:szCs w:val="20"/>
              </w:rPr>
              <w:t>(00.00%)</w:t>
            </w:r>
          </w:p>
        </w:tc>
        <w:tc>
          <w:tcPr>
            <w:tcW w:w="1387" w:type="dxa"/>
            <w:vAlign w:val="center"/>
          </w:tcPr>
          <w:p w:rsidR="009A2669" w:rsidRPr="009A2669" w:rsidRDefault="00E7095B" w:rsidP="00031051">
            <w:pPr>
              <w:spacing w:after="0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9A2669">
              <w:rPr>
                <w:rFonts w:ascii="Arial" w:hAnsi="Arial"/>
                <w:color w:val="4472C4" w:themeColor="accent1"/>
                <w:sz w:val="20"/>
                <w:szCs w:val="20"/>
              </w:rPr>
              <w:t>(00.00%)</w:t>
            </w:r>
          </w:p>
        </w:tc>
        <w:tc>
          <w:tcPr>
            <w:tcW w:w="1388" w:type="dxa"/>
            <w:vAlign w:val="center"/>
          </w:tcPr>
          <w:p w:rsidR="009A2669" w:rsidRPr="009A2669" w:rsidRDefault="00E7095B" w:rsidP="00031051">
            <w:pPr>
              <w:spacing w:after="0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9A2669">
              <w:rPr>
                <w:rFonts w:ascii="Arial" w:hAnsi="Arial"/>
                <w:color w:val="4472C4" w:themeColor="accent1"/>
                <w:sz w:val="20"/>
                <w:szCs w:val="20"/>
              </w:rPr>
              <w:t>(00.00%)</w:t>
            </w:r>
          </w:p>
        </w:tc>
        <w:tc>
          <w:tcPr>
            <w:tcW w:w="1638" w:type="dxa"/>
            <w:vAlign w:val="center"/>
          </w:tcPr>
          <w:p w:rsidR="009A2669" w:rsidRPr="009A2669" w:rsidRDefault="00E7095B" w:rsidP="0003105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A2669">
              <w:rPr>
                <w:rFonts w:ascii="Arial" w:eastAsia="Times New Roman" w:hAnsi="Arial" w:cs="Arial"/>
                <w:color w:val="4472C4" w:themeColor="accent1"/>
                <w:sz w:val="20"/>
              </w:rPr>
              <w:t>(Acceptable)</w:t>
            </w:r>
          </w:p>
        </w:tc>
      </w:tr>
    </w:tbl>
    <w:p w:rsidR="003A1A22" w:rsidRPr="002F79B7" w:rsidRDefault="00E7095B" w:rsidP="00031051">
      <w:pPr>
        <w:numPr>
          <w:ilvl w:val="0"/>
          <w:numId w:val="1"/>
        </w:numPr>
        <w:spacing w:before="240"/>
        <w:rPr>
          <w:rFonts w:ascii="Arial" w:hAnsi="Arial" w:cs="Arial"/>
          <w:b/>
        </w:rPr>
      </w:pPr>
      <w:r w:rsidRPr="002F79B7">
        <w:rPr>
          <w:rFonts w:ascii="Arial" w:hAnsi="Arial" w:cs="Arial"/>
          <w:b/>
        </w:rPr>
        <w:t xml:space="preserve">Accuracy- </w:t>
      </w:r>
      <w:bookmarkStart w:id="1" w:name="_Hlk132804694"/>
      <w:r w:rsidRPr="002F79B7">
        <w:rPr>
          <w:rFonts w:ascii="Arial" w:hAnsi="Arial" w:cs="Arial"/>
        </w:rPr>
        <w:t>Identify the reference method and materials used to establish accuracy.</w:t>
      </w:r>
    </w:p>
    <w:bookmarkEnd w:id="1"/>
    <w:p w:rsidR="00573B9E" w:rsidRPr="00573B9E" w:rsidRDefault="00E7095B" w:rsidP="00C1533D">
      <w:pPr>
        <w:numPr>
          <w:ilvl w:val="1"/>
          <w:numId w:val="1"/>
        </w:numPr>
        <w:rPr>
          <w:rFonts w:ascii="Arial" w:hAnsi="Arial" w:cs="Arial"/>
          <w:b/>
          <w:i/>
          <w:u w:val="single"/>
        </w:rPr>
      </w:pPr>
      <w:r w:rsidRPr="00BB763D">
        <w:rPr>
          <w:rFonts w:ascii="Arial" w:hAnsi="Arial" w:cs="Arial"/>
        </w:rPr>
        <w:t>Accuracy w</w:t>
      </w:r>
      <w:r>
        <w:rPr>
          <w:rFonts w:ascii="Arial" w:hAnsi="Arial" w:cs="Arial"/>
        </w:rPr>
        <w:t>as</w:t>
      </w:r>
      <w:r w:rsidRPr="00BB763D">
        <w:rPr>
          <w:rFonts w:ascii="Arial" w:hAnsi="Arial" w:cs="Arial"/>
        </w:rPr>
        <w:t xml:space="preserve"> demonstrated using </w:t>
      </w:r>
      <w:r w:rsidRPr="00BB763D">
        <w:rPr>
          <w:rFonts w:ascii="Arial" w:hAnsi="Arial" w:cs="Arial"/>
          <w:color w:val="4472C4" w:themeColor="accent1"/>
        </w:rPr>
        <w:t>(insert comparison method</w:t>
      </w:r>
      <w:r>
        <w:rPr>
          <w:rFonts w:ascii="Arial" w:hAnsi="Arial" w:cs="Arial"/>
          <w:color w:val="4472C4" w:themeColor="accent1"/>
        </w:rPr>
        <w:t xml:space="preserve"> details</w:t>
      </w:r>
      <w:r w:rsidRPr="00BB763D">
        <w:rPr>
          <w:rFonts w:ascii="Arial" w:hAnsi="Arial" w:cs="Arial"/>
          <w:color w:val="4472C4" w:themeColor="accent1"/>
        </w:rPr>
        <w:t>)</w:t>
      </w:r>
    </w:p>
    <w:p w:rsidR="003A1A22" w:rsidRPr="003A1A22" w:rsidRDefault="00E7095B" w:rsidP="00C1533D">
      <w:pPr>
        <w:numPr>
          <w:ilvl w:val="1"/>
          <w:numId w:val="1"/>
        </w:numPr>
        <w:rPr>
          <w:rFonts w:ascii="Arial" w:hAnsi="Arial" w:cs="Arial"/>
          <w:b/>
        </w:rPr>
      </w:pPr>
      <w:r>
        <w:rPr>
          <w:rFonts w:ascii="Arial" w:hAnsi="Arial" w:cs="Arial"/>
          <w:color w:val="4472C4" w:themeColor="accent1"/>
        </w:rPr>
        <w:t>(</w:t>
      </w:r>
      <w:r w:rsidR="00573B9E">
        <w:rPr>
          <w:rFonts w:ascii="Arial" w:hAnsi="Arial" w:cs="Arial"/>
          <w:color w:val="4472C4" w:themeColor="accent1"/>
        </w:rPr>
        <w:t>D</w:t>
      </w:r>
      <w:r>
        <w:rPr>
          <w:rFonts w:ascii="Arial" w:hAnsi="Arial" w:cs="Arial"/>
          <w:color w:val="4472C4" w:themeColor="accent1"/>
        </w:rPr>
        <w:t>escribe sample</w:t>
      </w:r>
      <w:r w:rsidR="00573B9E">
        <w:rPr>
          <w:rFonts w:ascii="Arial" w:hAnsi="Arial" w:cs="Arial"/>
          <w:color w:val="4472C4" w:themeColor="accent1"/>
        </w:rPr>
        <w:t xml:space="preserve"> type</w:t>
      </w:r>
      <w:r>
        <w:rPr>
          <w:rFonts w:ascii="Arial" w:hAnsi="Arial" w:cs="Arial"/>
          <w:color w:val="4472C4" w:themeColor="accent1"/>
        </w:rPr>
        <w:t xml:space="preserve"> used for accuracy testing, for example patient samples o</w:t>
      </w:r>
      <w:r w:rsidR="00573B9E">
        <w:rPr>
          <w:rFonts w:ascii="Arial" w:hAnsi="Arial" w:cs="Arial"/>
          <w:color w:val="4472C4" w:themeColor="accent1"/>
        </w:rPr>
        <w:t>r</w:t>
      </w:r>
      <w:r>
        <w:rPr>
          <w:rFonts w:ascii="Arial" w:hAnsi="Arial" w:cs="Arial"/>
          <w:color w:val="4472C4" w:themeColor="accent1"/>
        </w:rPr>
        <w:t xml:space="preserve"> EQA</w:t>
      </w:r>
      <w:r w:rsidR="00DC68EE">
        <w:rPr>
          <w:rFonts w:ascii="Arial" w:hAnsi="Arial" w:cs="Arial"/>
          <w:color w:val="4472C4" w:themeColor="accent1"/>
        </w:rPr>
        <w:t xml:space="preserve"> panel details</w:t>
      </w:r>
      <w:r>
        <w:rPr>
          <w:rFonts w:ascii="Arial" w:hAnsi="Arial" w:cs="Arial"/>
          <w:color w:val="4472C4" w:themeColor="accent1"/>
        </w:rPr>
        <w:t>)</w:t>
      </w:r>
    </w:p>
    <w:p w:rsidR="000B415E" w:rsidRPr="00DC68EE" w:rsidRDefault="00E7095B" w:rsidP="00031051">
      <w:pPr>
        <w:numPr>
          <w:ilvl w:val="1"/>
          <w:numId w:val="1"/>
        </w:numPr>
        <w:rPr>
          <w:rFonts w:ascii="Arial" w:hAnsi="Arial" w:cs="Arial"/>
          <w:b/>
        </w:rPr>
      </w:pPr>
      <w:r>
        <w:rPr>
          <w:rFonts w:ascii="Arial" w:hAnsi="Arial" w:cs="Arial"/>
          <w:color w:val="4472C4" w:themeColor="accent1"/>
        </w:rPr>
        <w:t>(Describe number of samples tested for each level</w:t>
      </w:r>
      <w:r w:rsidR="00DC68EE">
        <w:rPr>
          <w:rFonts w:ascii="Arial" w:hAnsi="Arial" w:cs="Arial"/>
          <w:color w:val="4472C4" w:themeColor="accent1"/>
        </w:rPr>
        <w:t>, for example 10 positive and 10 negative</w:t>
      </w:r>
      <w:r>
        <w:rPr>
          <w:rFonts w:ascii="Arial" w:hAnsi="Arial" w:cs="Arial"/>
          <w:color w:val="4472C4" w:themeColor="accent1"/>
        </w:rPr>
        <w:t>)</w:t>
      </w:r>
    </w:p>
    <w:p w:rsidR="00031051" w:rsidRPr="00031051" w:rsidRDefault="00E7095B" w:rsidP="00031051">
      <w:pPr>
        <w:pStyle w:val="ListParagraph"/>
        <w:numPr>
          <w:ilvl w:val="1"/>
          <w:numId w:val="1"/>
        </w:numPr>
        <w:contextualSpacing w:val="0"/>
        <w:rPr>
          <w:rFonts w:ascii="Arial" w:hAnsi="Arial" w:cs="Arial"/>
        </w:rPr>
      </w:pPr>
      <w:r w:rsidRPr="00031051">
        <w:rPr>
          <w:rFonts w:ascii="Arial" w:hAnsi="Arial" w:cs="Arial"/>
        </w:rPr>
        <w:t>The following table</w:t>
      </w:r>
      <w:r>
        <w:rPr>
          <w:rFonts w:ascii="Arial" w:hAnsi="Arial" w:cs="Arial"/>
        </w:rPr>
        <w:t>s</w:t>
      </w:r>
      <w:r w:rsidRPr="00031051">
        <w:rPr>
          <w:rFonts w:ascii="Arial" w:hAnsi="Arial" w:cs="Arial"/>
        </w:rPr>
        <w:t xml:space="preserve"> lists the </w:t>
      </w:r>
      <w:r>
        <w:rPr>
          <w:rFonts w:ascii="Arial" w:hAnsi="Arial" w:cs="Arial"/>
        </w:rPr>
        <w:t>accuracy</w:t>
      </w:r>
      <w:r w:rsidRPr="00031051">
        <w:rPr>
          <w:rFonts w:ascii="Arial" w:hAnsi="Arial" w:cs="Arial"/>
        </w:rPr>
        <w:t xml:space="preserve"> testing results</w:t>
      </w:r>
    </w:p>
    <w:tbl>
      <w:tblPr>
        <w:tblW w:w="8280" w:type="dxa"/>
        <w:tblInd w:w="10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02"/>
        <w:gridCol w:w="2538"/>
        <w:gridCol w:w="2142"/>
        <w:gridCol w:w="1998"/>
      </w:tblGrid>
      <w:tr w:rsidR="00DC1DC8" w:rsidTr="00DC68EE">
        <w:trPr>
          <w:trHeight w:val="392"/>
        </w:trPr>
        <w:tc>
          <w:tcPr>
            <w:tcW w:w="1602" w:type="dxa"/>
            <w:vMerge w:val="restart"/>
            <w:vAlign w:val="center"/>
          </w:tcPr>
          <w:p w:rsidR="00DC68EE" w:rsidRPr="00720026" w:rsidRDefault="00E7095B" w:rsidP="00031051">
            <w:pPr>
              <w:spacing w:after="0"/>
              <w:rPr>
                <w:rFonts w:ascii="Arial" w:hAnsi="Arial" w:cs="Arial"/>
                <w:sz w:val="20"/>
              </w:rPr>
            </w:pPr>
            <w:r w:rsidRPr="00720026">
              <w:rPr>
                <w:rFonts w:ascii="Arial" w:hAnsi="Arial" w:cs="Arial"/>
                <w:sz w:val="20"/>
              </w:rPr>
              <w:t>Method being Validated</w:t>
            </w:r>
          </w:p>
        </w:tc>
        <w:tc>
          <w:tcPr>
            <w:tcW w:w="4680" w:type="dxa"/>
            <w:gridSpan w:val="2"/>
            <w:vAlign w:val="center"/>
          </w:tcPr>
          <w:p w:rsidR="00DC68EE" w:rsidRPr="00720026" w:rsidRDefault="00E7095B" w:rsidP="00031051">
            <w:pPr>
              <w:spacing w:after="0"/>
              <w:rPr>
                <w:rFonts w:ascii="Arial" w:hAnsi="Arial" w:cs="Arial"/>
                <w:sz w:val="20"/>
              </w:rPr>
            </w:pPr>
            <w:r w:rsidRPr="00720026">
              <w:rPr>
                <w:rFonts w:ascii="Arial" w:hAnsi="Arial" w:cs="Arial"/>
                <w:sz w:val="20"/>
              </w:rPr>
              <w:t>Diagnostic Sensitivity and Specificity</w:t>
            </w:r>
          </w:p>
          <w:p w:rsidR="00DC68EE" w:rsidRPr="00720026" w:rsidRDefault="00E7095B" w:rsidP="00031051">
            <w:pPr>
              <w:spacing w:after="0"/>
              <w:rPr>
                <w:rFonts w:ascii="Arial" w:hAnsi="Arial" w:cs="Arial"/>
                <w:sz w:val="20"/>
              </w:rPr>
            </w:pPr>
            <w:r w:rsidRPr="00720026">
              <w:rPr>
                <w:rFonts w:ascii="Arial" w:hAnsi="Arial" w:cs="Arial"/>
                <w:sz w:val="20"/>
              </w:rPr>
              <w:t xml:space="preserve"> (Results from Comparison Study)</w:t>
            </w:r>
          </w:p>
        </w:tc>
        <w:tc>
          <w:tcPr>
            <w:tcW w:w="1998" w:type="dxa"/>
            <w:vMerge w:val="restart"/>
            <w:vAlign w:val="center"/>
          </w:tcPr>
          <w:p w:rsidR="00DC68EE" w:rsidRPr="00720026" w:rsidRDefault="00E7095B" w:rsidP="00031051">
            <w:pPr>
              <w:spacing w:after="0"/>
              <w:rPr>
                <w:rFonts w:ascii="Arial" w:hAnsi="Arial" w:cs="Arial"/>
                <w:b/>
                <w:sz w:val="20"/>
              </w:rPr>
            </w:pPr>
            <w:r w:rsidRPr="00720026">
              <w:rPr>
                <w:rFonts w:ascii="Arial" w:hAnsi="Arial" w:cs="Arial"/>
                <w:b/>
                <w:sz w:val="20"/>
              </w:rPr>
              <w:t>Total</w:t>
            </w:r>
          </w:p>
        </w:tc>
      </w:tr>
      <w:tr w:rsidR="00DC1DC8" w:rsidTr="00DC68EE">
        <w:trPr>
          <w:trHeight w:val="365"/>
        </w:trPr>
        <w:tc>
          <w:tcPr>
            <w:tcW w:w="1602" w:type="dxa"/>
            <w:vMerge/>
            <w:vAlign w:val="center"/>
          </w:tcPr>
          <w:p w:rsidR="00DC68EE" w:rsidRPr="00720026" w:rsidRDefault="00DC68EE" w:rsidP="00031051">
            <w:pPr>
              <w:spacing w:line="36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2538" w:type="dxa"/>
            <w:vAlign w:val="center"/>
          </w:tcPr>
          <w:p w:rsidR="00DC68EE" w:rsidRPr="00720026" w:rsidRDefault="00E7095B" w:rsidP="00031051">
            <w:pPr>
              <w:spacing w:after="0" w:line="360" w:lineRule="auto"/>
              <w:rPr>
                <w:rFonts w:ascii="Arial" w:hAnsi="Arial" w:cs="Arial"/>
                <w:sz w:val="20"/>
              </w:rPr>
            </w:pPr>
            <w:r w:rsidRPr="00720026">
              <w:rPr>
                <w:rFonts w:ascii="Arial" w:hAnsi="Arial" w:cs="Arial"/>
                <w:sz w:val="20"/>
              </w:rPr>
              <w:t>Positive</w:t>
            </w:r>
          </w:p>
        </w:tc>
        <w:tc>
          <w:tcPr>
            <w:tcW w:w="2142" w:type="dxa"/>
            <w:vAlign w:val="center"/>
          </w:tcPr>
          <w:p w:rsidR="00DC68EE" w:rsidRPr="00720026" w:rsidRDefault="00E7095B" w:rsidP="00031051">
            <w:pPr>
              <w:spacing w:after="0" w:line="360" w:lineRule="auto"/>
              <w:rPr>
                <w:rFonts w:ascii="Arial" w:hAnsi="Arial" w:cs="Arial"/>
                <w:sz w:val="20"/>
              </w:rPr>
            </w:pPr>
            <w:r w:rsidRPr="00720026">
              <w:rPr>
                <w:rFonts w:ascii="Arial" w:hAnsi="Arial" w:cs="Arial"/>
                <w:sz w:val="20"/>
              </w:rPr>
              <w:t>Negative</w:t>
            </w:r>
          </w:p>
        </w:tc>
        <w:tc>
          <w:tcPr>
            <w:tcW w:w="1998" w:type="dxa"/>
            <w:vMerge/>
            <w:vAlign w:val="center"/>
          </w:tcPr>
          <w:p w:rsidR="00DC68EE" w:rsidRPr="00720026" w:rsidRDefault="00DC68EE" w:rsidP="00031051">
            <w:pPr>
              <w:spacing w:line="360" w:lineRule="auto"/>
              <w:rPr>
                <w:rFonts w:ascii="Arial" w:hAnsi="Arial" w:cs="Arial"/>
                <w:sz w:val="20"/>
              </w:rPr>
            </w:pPr>
          </w:p>
        </w:tc>
      </w:tr>
      <w:tr w:rsidR="00DC1DC8" w:rsidTr="00DC68EE">
        <w:trPr>
          <w:trHeight w:val="276"/>
        </w:trPr>
        <w:tc>
          <w:tcPr>
            <w:tcW w:w="1602" w:type="dxa"/>
            <w:vAlign w:val="center"/>
          </w:tcPr>
          <w:p w:rsidR="00DC68EE" w:rsidRPr="00720026" w:rsidRDefault="00E7095B" w:rsidP="00031051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720026">
              <w:rPr>
                <w:rFonts w:ascii="Arial" w:hAnsi="Arial" w:cs="Arial"/>
                <w:sz w:val="20"/>
              </w:rPr>
              <w:t>Positive</w:t>
            </w:r>
          </w:p>
        </w:tc>
        <w:tc>
          <w:tcPr>
            <w:tcW w:w="2538" w:type="dxa"/>
            <w:vAlign w:val="center"/>
          </w:tcPr>
          <w:p w:rsidR="00DC68EE" w:rsidRPr="00DC68EE" w:rsidRDefault="00E7095B" w:rsidP="00031051">
            <w:pPr>
              <w:spacing w:line="360" w:lineRule="auto"/>
              <w:rPr>
                <w:rFonts w:ascii="Arial" w:hAnsi="Arial" w:cs="Arial"/>
                <w:color w:val="0070C0"/>
                <w:sz w:val="20"/>
              </w:rPr>
            </w:pPr>
            <w:r w:rsidRPr="00DC68EE">
              <w:rPr>
                <w:rFonts w:ascii="Arial" w:hAnsi="Arial" w:cs="Arial"/>
                <w:color w:val="0070C0"/>
                <w:sz w:val="20"/>
              </w:rPr>
              <w:t># true positive (TP)</w:t>
            </w:r>
          </w:p>
        </w:tc>
        <w:tc>
          <w:tcPr>
            <w:tcW w:w="2142" w:type="dxa"/>
            <w:vAlign w:val="center"/>
          </w:tcPr>
          <w:p w:rsidR="00DC68EE" w:rsidRPr="00DC68EE" w:rsidRDefault="00E7095B" w:rsidP="00031051">
            <w:pPr>
              <w:spacing w:line="360" w:lineRule="auto"/>
              <w:rPr>
                <w:rFonts w:ascii="Arial" w:hAnsi="Arial" w:cs="Arial"/>
                <w:color w:val="0070C0"/>
                <w:sz w:val="20"/>
              </w:rPr>
            </w:pPr>
            <w:r w:rsidRPr="00DC68EE">
              <w:rPr>
                <w:rFonts w:ascii="Arial" w:hAnsi="Arial" w:cs="Arial"/>
                <w:color w:val="0070C0"/>
                <w:sz w:val="20"/>
              </w:rPr>
              <w:t># false positive (FP)</w:t>
            </w:r>
          </w:p>
        </w:tc>
        <w:tc>
          <w:tcPr>
            <w:tcW w:w="1998" w:type="dxa"/>
            <w:vAlign w:val="center"/>
          </w:tcPr>
          <w:p w:rsidR="00DC68EE" w:rsidRPr="00DC68EE" w:rsidRDefault="00E7095B" w:rsidP="00031051">
            <w:pPr>
              <w:spacing w:line="360" w:lineRule="auto"/>
              <w:rPr>
                <w:rFonts w:ascii="Arial" w:hAnsi="Arial" w:cs="Arial"/>
                <w:color w:val="0070C0"/>
                <w:sz w:val="20"/>
              </w:rPr>
            </w:pPr>
            <w:r w:rsidRPr="00DC68EE">
              <w:rPr>
                <w:rFonts w:ascii="Arial" w:hAnsi="Arial" w:cs="Arial"/>
                <w:color w:val="0070C0"/>
                <w:sz w:val="20"/>
              </w:rPr>
              <w:t>TP+FP</w:t>
            </w:r>
          </w:p>
        </w:tc>
      </w:tr>
      <w:tr w:rsidR="00DC1DC8" w:rsidTr="00DC68EE">
        <w:trPr>
          <w:trHeight w:val="276"/>
        </w:trPr>
        <w:tc>
          <w:tcPr>
            <w:tcW w:w="1602" w:type="dxa"/>
            <w:vAlign w:val="center"/>
          </w:tcPr>
          <w:p w:rsidR="00DC68EE" w:rsidRPr="00720026" w:rsidRDefault="00E7095B" w:rsidP="00031051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720026">
              <w:rPr>
                <w:rFonts w:ascii="Arial" w:hAnsi="Arial" w:cs="Arial"/>
                <w:sz w:val="20"/>
              </w:rPr>
              <w:t>Negative</w:t>
            </w:r>
          </w:p>
        </w:tc>
        <w:tc>
          <w:tcPr>
            <w:tcW w:w="2538" w:type="dxa"/>
            <w:vAlign w:val="center"/>
          </w:tcPr>
          <w:p w:rsidR="00DC68EE" w:rsidRPr="00DC68EE" w:rsidRDefault="00E7095B" w:rsidP="00031051">
            <w:pPr>
              <w:spacing w:line="360" w:lineRule="auto"/>
              <w:rPr>
                <w:rFonts w:ascii="Arial" w:hAnsi="Arial" w:cs="Arial"/>
                <w:color w:val="0070C0"/>
                <w:sz w:val="20"/>
              </w:rPr>
            </w:pPr>
            <w:r w:rsidRPr="00DC68EE">
              <w:rPr>
                <w:rFonts w:ascii="Arial" w:hAnsi="Arial" w:cs="Arial"/>
                <w:color w:val="0070C0"/>
                <w:sz w:val="20"/>
              </w:rPr>
              <w:t># false negative (FN)</w:t>
            </w:r>
          </w:p>
        </w:tc>
        <w:tc>
          <w:tcPr>
            <w:tcW w:w="2142" w:type="dxa"/>
            <w:vAlign w:val="center"/>
          </w:tcPr>
          <w:p w:rsidR="00DC68EE" w:rsidRPr="00DC68EE" w:rsidRDefault="00E7095B" w:rsidP="00031051">
            <w:pPr>
              <w:spacing w:line="360" w:lineRule="auto"/>
              <w:rPr>
                <w:rFonts w:ascii="Arial" w:hAnsi="Arial" w:cs="Arial"/>
                <w:color w:val="0070C0"/>
                <w:sz w:val="20"/>
              </w:rPr>
            </w:pPr>
            <w:r w:rsidRPr="00DC68EE">
              <w:rPr>
                <w:rFonts w:ascii="Arial" w:hAnsi="Arial" w:cs="Arial"/>
                <w:color w:val="0070C0"/>
                <w:sz w:val="20"/>
              </w:rPr>
              <w:t># true negative (TN)</w:t>
            </w:r>
          </w:p>
        </w:tc>
        <w:tc>
          <w:tcPr>
            <w:tcW w:w="1998" w:type="dxa"/>
            <w:vAlign w:val="center"/>
          </w:tcPr>
          <w:p w:rsidR="00DC68EE" w:rsidRPr="00DC68EE" w:rsidRDefault="00E7095B" w:rsidP="00031051">
            <w:pPr>
              <w:spacing w:line="360" w:lineRule="auto"/>
              <w:rPr>
                <w:rFonts w:ascii="Arial" w:hAnsi="Arial" w:cs="Arial"/>
                <w:color w:val="0070C0"/>
                <w:sz w:val="20"/>
              </w:rPr>
            </w:pPr>
            <w:r w:rsidRPr="00DC68EE">
              <w:rPr>
                <w:rFonts w:ascii="Arial" w:hAnsi="Arial" w:cs="Arial"/>
                <w:color w:val="0070C0"/>
                <w:sz w:val="20"/>
              </w:rPr>
              <w:t>FN+TN</w:t>
            </w:r>
          </w:p>
        </w:tc>
      </w:tr>
      <w:tr w:rsidR="00DC1DC8" w:rsidTr="00DC68EE">
        <w:trPr>
          <w:trHeight w:val="276"/>
        </w:trPr>
        <w:tc>
          <w:tcPr>
            <w:tcW w:w="1602" w:type="dxa"/>
            <w:vAlign w:val="center"/>
          </w:tcPr>
          <w:p w:rsidR="00DC68EE" w:rsidRPr="00720026" w:rsidRDefault="00E7095B" w:rsidP="00031051">
            <w:pPr>
              <w:spacing w:line="360" w:lineRule="auto"/>
              <w:rPr>
                <w:rFonts w:ascii="Arial" w:hAnsi="Arial" w:cs="Arial"/>
                <w:b/>
                <w:sz w:val="20"/>
              </w:rPr>
            </w:pPr>
            <w:r w:rsidRPr="00720026">
              <w:rPr>
                <w:rFonts w:ascii="Arial" w:hAnsi="Arial" w:cs="Arial"/>
                <w:b/>
                <w:sz w:val="20"/>
              </w:rPr>
              <w:t>Total</w:t>
            </w:r>
          </w:p>
        </w:tc>
        <w:tc>
          <w:tcPr>
            <w:tcW w:w="2538" w:type="dxa"/>
            <w:vAlign w:val="center"/>
          </w:tcPr>
          <w:p w:rsidR="00DC68EE" w:rsidRPr="00DC68EE" w:rsidRDefault="00E7095B" w:rsidP="00031051">
            <w:pPr>
              <w:spacing w:line="360" w:lineRule="auto"/>
              <w:rPr>
                <w:rFonts w:ascii="Arial" w:hAnsi="Arial" w:cs="Arial"/>
                <w:color w:val="0070C0"/>
                <w:sz w:val="20"/>
              </w:rPr>
            </w:pPr>
            <w:r w:rsidRPr="00DC68EE">
              <w:rPr>
                <w:rFonts w:ascii="Arial" w:hAnsi="Arial" w:cs="Arial"/>
                <w:color w:val="0070C0"/>
                <w:sz w:val="20"/>
              </w:rPr>
              <w:t>TP+FN</w:t>
            </w:r>
          </w:p>
        </w:tc>
        <w:tc>
          <w:tcPr>
            <w:tcW w:w="2142" w:type="dxa"/>
            <w:vAlign w:val="center"/>
          </w:tcPr>
          <w:p w:rsidR="00DC68EE" w:rsidRPr="00DC68EE" w:rsidRDefault="00E7095B" w:rsidP="00031051">
            <w:pPr>
              <w:spacing w:line="360" w:lineRule="auto"/>
              <w:rPr>
                <w:rFonts w:ascii="Arial" w:hAnsi="Arial" w:cs="Arial"/>
                <w:color w:val="0070C0"/>
                <w:sz w:val="20"/>
              </w:rPr>
            </w:pPr>
            <w:r w:rsidRPr="00DC68EE">
              <w:rPr>
                <w:rFonts w:ascii="Arial" w:hAnsi="Arial" w:cs="Arial"/>
                <w:color w:val="0070C0"/>
                <w:sz w:val="20"/>
              </w:rPr>
              <w:t>FP+TN</w:t>
            </w:r>
          </w:p>
        </w:tc>
        <w:tc>
          <w:tcPr>
            <w:tcW w:w="1998" w:type="dxa"/>
            <w:vAlign w:val="center"/>
          </w:tcPr>
          <w:p w:rsidR="00DC68EE" w:rsidRPr="00DC68EE" w:rsidRDefault="00E7095B" w:rsidP="00031051">
            <w:pPr>
              <w:spacing w:line="360" w:lineRule="auto"/>
              <w:rPr>
                <w:rFonts w:ascii="Arial" w:hAnsi="Arial" w:cs="Arial"/>
                <w:color w:val="0070C0"/>
                <w:sz w:val="20"/>
              </w:rPr>
            </w:pPr>
            <w:r w:rsidRPr="00DC68EE">
              <w:rPr>
                <w:rFonts w:ascii="Arial" w:hAnsi="Arial" w:cs="Arial"/>
                <w:color w:val="0070C0"/>
                <w:sz w:val="20"/>
              </w:rPr>
              <w:t>N</w:t>
            </w:r>
          </w:p>
        </w:tc>
      </w:tr>
    </w:tbl>
    <w:p w:rsidR="006D0B67" w:rsidRPr="00C1533D" w:rsidRDefault="006D0B67" w:rsidP="00C1533D">
      <w:pPr>
        <w:ind w:right="-360"/>
        <w:rPr>
          <w:rFonts w:ascii="Arial" w:hAnsi="Arial" w:cs="Arial"/>
          <w:highlight w:val="yellow"/>
        </w:rPr>
      </w:pP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55"/>
        <w:gridCol w:w="1890"/>
        <w:gridCol w:w="2880"/>
        <w:gridCol w:w="2093"/>
      </w:tblGrid>
      <w:tr w:rsidR="00DC1DC8" w:rsidTr="00031051">
        <w:trPr>
          <w:trHeight w:val="692"/>
        </w:trPr>
        <w:tc>
          <w:tcPr>
            <w:tcW w:w="3055" w:type="dxa"/>
            <w:vAlign w:val="center"/>
          </w:tcPr>
          <w:p w:rsidR="0033709B" w:rsidRPr="00031051" w:rsidRDefault="0033709B" w:rsidP="00031051">
            <w:pPr>
              <w:pStyle w:val="ListParagraph"/>
              <w:spacing w:after="0"/>
              <w:ind w:left="0"/>
              <w:contextualSpacing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:rsidR="0033709B" w:rsidRPr="00031051" w:rsidRDefault="00E7095B" w:rsidP="00031051">
            <w:pPr>
              <w:pStyle w:val="ListParagraph"/>
              <w:spacing w:after="0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1051">
              <w:rPr>
                <w:rFonts w:ascii="Arial" w:hAnsi="Arial" w:cs="Arial"/>
                <w:sz w:val="20"/>
                <w:szCs w:val="20"/>
              </w:rPr>
              <w:t>Lab Result (%)</w:t>
            </w:r>
          </w:p>
        </w:tc>
        <w:tc>
          <w:tcPr>
            <w:tcW w:w="2880" w:type="dxa"/>
            <w:vAlign w:val="center"/>
          </w:tcPr>
          <w:p w:rsidR="0033709B" w:rsidRPr="00031051" w:rsidRDefault="00E7095B" w:rsidP="00031051">
            <w:pPr>
              <w:pStyle w:val="ListParagraph"/>
              <w:spacing w:after="0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1051">
              <w:rPr>
                <w:rFonts w:ascii="Arial" w:hAnsi="Arial" w:cs="Arial"/>
                <w:sz w:val="20"/>
                <w:szCs w:val="20"/>
              </w:rPr>
              <w:t>Expected Result</w:t>
            </w:r>
            <w:r w:rsidR="00031051">
              <w:rPr>
                <w:rFonts w:ascii="Arial" w:hAnsi="Arial" w:cs="Arial"/>
                <w:sz w:val="20"/>
                <w:szCs w:val="20"/>
              </w:rPr>
              <w:t xml:space="preserve"> (%)</w:t>
            </w:r>
          </w:p>
        </w:tc>
        <w:tc>
          <w:tcPr>
            <w:tcW w:w="2093" w:type="dxa"/>
            <w:vAlign w:val="center"/>
          </w:tcPr>
          <w:p w:rsidR="0033709B" w:rsidRPr="00031051" w:rsidRDefault="00E7095B" w:rsidP="00031051">
            <w:pPr>
              <w:pStyle w:val="ListParagraph"/>
              <w:spacing w:after="0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1051">
              <w:rPr>
                <w:rFonts w:ascii="Arial" w:hAnsi="Arial" w:cs="Arial"/>
                <w:sz w:val="20"/>
                <w:szCs w:val="20"/>
              </w:rPr>
              <w:t>Acceptability</w:t>
            </w:r>
          </w:p>
        </w:tc>
      </w:tr>
      <w:tr w:rsidR="00DC1DC8" w:rsidTr="00031051">
        <w:tc>
          <w:tcPr>
            <w:tcW w:w="3055" w:type="dxa"/>
          </w:tcPr>
          <w:p w:rsidR="0033709B" w:rsidRPr="00031051" w:rsidRDefault="00E7095B" w:rsidP="00031051">
            <w:pPr>
              <w:pStyle w:val="ListParagraph"/>
              <w:spacing w:after="0"/>
              <w:ind w:left="0"/>
              <w:contextualSpacing w:val="0"/>
              <w:rPr>
                <w:rFonts w:ascii="Arial" w:hAnsi="Arial" w:cs="Arial"/>
                <w:b/>
                <w:sz w:val="20"/>
                <w:szCs w:val="20"/>
              </w:rPr>
            </w:pPr>
            <w:r w:rsidRPr="00031051">
              <w:rPr>
                <w:rFonts w:ascii="Arial" w:hAnsi="Arial" w:cs="Arial"/>
                <w:b/>
                <w:sz w:val="20"/>
                <w:szCs w:val="20"/>
              </w:rPr>
              <w:t>Sensitivity</w:t>
            </w:r>
            <w:r w:rsidR="004B0AF6" w:rsidRPr="00031051">
              <w:rPr>
                <w:rFonts w:ascii="Arial" w:hAnsi="Arial" w:cs="Arial"/>
                <w:b/>
                <w:sz w:val="20"/>
                <w:szCs w:val="20"/>
              </w:rPr>
              <w:t>=</w:t>
            </w:r>
          </w:p>
          <w:p w:rsidR="0033709B" w:rsidRPr="00031051" w:rsidRDefault="00E7095B" w:rsidP="00031051">
            <w:pPr>
              <w:pStyle w:val="ListParagraph"/>
              <w:spacing w:after="0"/>
              <w:ind w:left="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031051">
              <w:rPr>
                <w:rFonts w:ascii="Arial" w:hAnsi="Arial" w:cs="Arial"/>
                <w:sz w:val="20"/>
                <w:szCs w:val="20"/>
              </w:rPr>
              <w:t>100 x TP/(TP+FN)</w:t>
            </w:r>
          </w:p>
        </w:tc>
        <w:tc>
          <w:tcPr>
            <w:tcW w:w="1890" w:type="dxa"/>
            <w:vAlign w:val="center"/>
          </w:tcPr>
          <w:p w:rsidR="0033709B" w:rsidRPr="00031051" w:rsidRDefault="00E7095B" w:rsidP="00031051">
            <w:pPr>
              <w:pStyle w:val="ListParagraph"/>
              <w:spacing w:after="0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1051">
              <w:rPr>
                <w:rFonts w:ascii="Arial" w:hAnsi="Arial" w:cs="Arial"/>
                <w:color w:val="4472C4" w:themeColor="accent1"/>
                <w:sz w:val="20"/>
                <w:szCs w:val="20"/>
              </w:rPr>
              <w:t>(00.00%)</w:t>
            </w:r>
          </w:p>
        </w:tc>
        <w:tc>
          <w:tcPr>
            <w:tcW w:w="2880" w:type="dxa"/>
            <w:vAlign w:val="center"/>
          </w:tcPr>
          <w:p w:rsidR="0033709B" w:rsidRPr="00031051" w:rsidRDefault="00E7095B" w:rsidP="00031051">
            <w:pPr>
              <w:pStyle w:val="ListParagraph"/>
              <w:spacing w:after="0"/>
              <w:ind w:left="0"/>
              <w:contextualSpacing w:val="0"/>
              <w:jc w:val="center"/>
              <w:rPr>
                <w:rFonts w:ascii="Arial" w:hAnsi="Arial" w:cs="Arial"/>
                <w:color w:val="4472C4" w:themeColor="accent1"/>
                <w:sz w:val="20"/>
                <w:szCs w:val="20"/>
              </w:rPr>
            </w:pPr>
            <w:r>
              <w:rPr>
                <w:rFonts w:ascii="Arial" w:hAnsi="Arial" w:cs="Arial"/>
                <w:color w:val="4472C4" w:themeColor="accent1"/>
                <w:sz w:val="20"/>
                <w:szCs w:val="20"/>
              </w:rPr>
              <w:t>(</w:t>
            </w:r>
            <w:r w:rsidR="004B0AF6" w:rsidRPr="00031051">
              <w:rPr>
                <w:rFonts w:ascii="Arial" w:hAnsi="Arial" w:cs="Arial"/>
                <w:color w:val="4472C4" w:themeColor="accent1"/>
                <w:sz w:val="20"/>
                <w:szCs w:val="20"/>
              </w:rPr>
              <w:t>Insert manufacturer’s claim</w:t>
            </w:r>
            <w:r>
              <w:rPr>
                <w:rFonts w:ascii="Arial" w:hAnsi="Arial" w:cs="Arial"/>
                <w:color w:val="4472C4" w:themeColor="accent1"/>
                <w:sz w:val="20"/>
                <w:szCs w:val="20"/>
              </w:rPr>
              <w:t>)</w:t>
            </w:r>
          </w:p>
        </w:tc>
        <w:tc>
          <w:tcPr>
            <w:tcW w:w="2093" w:type="dxa"/>
            <w:vAlign w:val="center"/>
          </w:tcPr>
          <w:p w:rsidR="0033709B" w:rsidRPr="00031051" w:rsidRDefault="00E7095B" w:rsidP="00031051">
            <w:pPr>
              <w:pStyle w:val="ListParagraph"/>
              <w:spacing w:after="0"/>
              <w:ind w:left="0"/>
              <w:contextualSpacing w:val="0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031051">
              <w:rPr>
                <w:rFonts w:ascii="Arial" w:eastAsia="Times New Roman" w:hAnsi="Arial" w:cs="Arial"/>
                <w:color w:val="4472C4" w:themeColor="accent1"/>
                <w:sz w:val="20"/>
                <w:szCs w:val="20"/>
              </w:rPr>
              <w:t>(Acceptable)</w:t>
            </w:r>
          </w:p>
        </w:tc>
      </w:tr>
      <w:tr w:rsidR="00DC1DC8" w:rsidTr="00031051">
        <w:tc>
          <w:tcPr>
            <w:tcW w:w="3055" w:type="dxa"/>
          </w:tcPr>
          <w:p w:rsidR="006D3C85" w:rsidRPr="00031051" w:rsidRDefault="00E7095B" w:rsidP="00031051">
            <w:pPr>
              <w:pStyle w:val="ListParagraph"/>
              <w:spacing w:after="0"/>
              <w:ind w:left="0"/>
              <w:contextualSpacing w:val="0"/>
              <w:rPr>
                <w:rFonts w:ascii="Arial" w:hAnsi="Arial" w:cs="Arial"/>
                <w:b/>
                <w:sz w:val="20"/>
                <w:szCs w:val="20"/>
              </w:rPr>
            </w:pPr>
            <w:r w:rsidRPr="00031051">
              <w:rPr>
                <w:rFonts w:ascii="Arial" w:hAnsi="Arial" w:cs="Arial"/>
                <w:b/>
                <w:sz w:val="20"/>
                <w:szCs w:val="20"/>
              </w:rPr>
              <w:t>Specificity=</w:t>
            </w:r>
          </w:p>
          <w:p w:rsidR="006D3C85" w:rsidRPr="00031051" w:rsidRDefault="00E7095B" w:rsidP="00031051">
            <w:pPr>
              <w:pStyle w:val="ListParagraph"/>
              <w:spacing w:after="0"/>
              <w:ind w:left="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031051">
              <w:rPr>
                <w:rFonts w:ascii="Arial" w:hAnsi="Arial" w:cs="Arial"/>
                <w:sz w:val="20"/>
                <w:szCs w:val="20"/>
              </w:rPr>
              <w:t>100 x TN/(FP+TN)</w:t>
            </w:r>
          </w:p>
        </w:tc>
        <w:tc>
          <w:tcPr>
            <w:tcW w:w="1890" w:type="dxa"/>
            <w:vAlign w:val="center"/>
          </w:tcPr>
          <w:p w:rsidR="006D3C85" w:rsidRPr="00031051" w:rsidRDefault="00E7095B" w:rsidP="00031051">
            <w:pPr>
              <w:pStyle w:val="ListParagraph"/>
              <w:spacing w:after="0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1051">
              <w:rPr>
                <w:rFonts w:ascii="Arial" w:hAnsi="Arial" w:cs="Arial"/>
                <w:color w:val="4472C4" w:themeColor="accent1"/>
                <w:sz w:val="20"/>
                <w:szCs w:val="20"/>
              </w:rPr>
              <w:t>(00.00%)</w:t>
            </w:r>
          </w:p>
        </w:tc>
        <w:tc>
          <w:tcPr>
            <w:tcW w:w="2880" w:type="dxa"/>
            <w:vAlign w:val="center"/>
          </w:tcPr>
          <w:p w:rsidR="006D3C85" w:rsidRPr="00031051" w:rsidRDefault="00E7095B" w:rsidP="00031051">
            <w:pPr>
              <w:pStyle w:val="ListParagraph"/>
              <w:spacing w:after="0"/>
              <w:ind w:left="0"/>
              <w:contextualSpacing w:val="0"/>
              <w:jc w:val="center"/>
              <w:rPr>
                <w:rFonts w:ascii="Arial" w:hAnsi="Arial" w:cs="Arial"/>
                <w:color w:val="4472C4" w:themeColor="accent1"/>
                <w:sz w:val="20"/>
                <w:szCs w:val="20"/>
              </w:rPr>
            </w:pPr>
            <w:r>
              <w:rPr>
                <w:rFonts w:ascii="Arial" w:hAnsi="Arial" w:cs="Arial"/>
                <w:color w:val="4472C4" w:themeColor="accent1"/>
                <w:sz w:val="20"/>
                <w:szCs w:val="20"/>
              </w:rPr>
              <w:t>(</w:t>
            </w:r>
            <w:r w:rsidRPr="00031051">
              <w:rPr>
                <w:rFonts w:ascii="Arial" w:hAnsi="Arial" w:cs="Arial"/>
                <w:color w:val="4472C4" w:themeColor="accent1"/>
                <w:sz w:val="20"/>
                <w:szCs w:val="20"/>
              </w:rPr>
              <w:t>Insert manufacturer’s claim</w:t>
            </w:r>
            <w:r>
              <w:rPr>
                <w:rFonts w:ascii="Arial" w:hAnsi="Arial" w:cs="Arial"/>
                <w:color w:val="4472C4" w:themeColor="accent1"/>
                <w:sz w:val="20"/>
                <w:szCs w:val="20"/>
              </w:rPr>
              <w:t>)</w:t>
            </w:r>
          </w:p>
        </w:tc>
        <w:tc>
          <w:tcPr>
            <w:tcW w:w="2093" w:type="dxa"/>
            <w:vAlign w:val="center"/>
          </w:tcPr>
          <w:p w:rsidR="006D3C85" w:rsidRPr="00031051" w:rsidRDefault="00E7095B" w:rsidP="00031051">
            <w:pPr>
              <w:spacing w:after="0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031051">
              <w:rPr>
                <w:rFonts w:ascii="Arial" w:eastAsia="Times New Roman" w:hAnsi="Arial" w:cs="Arial"/>
                <w:color w:val="4472C4" w:themeColor="accent1"/>
                <w:sz w:val="20"/>
                <w:szCs w:val="20"/>
              </w:rPr>
              <w:t>(Acceptable)</w:t>
            </w:r>
          </w:p>
        </w:tc>
      </w:tr>
      <w:tr w:rsidR="00DC1DC8" w:rsidTr="00031051">
        <w:tc>
          <w:tcPr>
            <w:tcW w:w="3055" w:type="dxa"/>
          </w:tcPr>
          <w:p w:rsidR="00031051" w:rsidRDefault="00E7095B" w:rsidP="00031051">
            <w:pPr>
              <w:pStyle w:val="ListParagraph"/>
              <w:spacing w:after="0"/>
              <w:ind w:left="0"/>
              <w:contextualSpacing w:val="0"/>
              <w:rPr>
                <w:rFonts w:ascii="Arial" w:hAnsi="Arial" w:cs="Arial"/>
                <w:b/>
                <w:sz w:val="20"/>
                <w:szCs w:val="20"/>
              </w:rPr>
            </w:pPr>
            <w:r w:rsidRPr="00031051">
              <w:rPr>
                <w:rFonts w:ascii="Arial" w:hAnsi="Arial" w:cs="Arial"/>
                <w:b/>
                <w:sz w:val="20"/>
                <w:szCs w:val="20"/>
              </w:rPr>
              <w:t>Positive Predictive Value</w:t>
            </w:r>
            <w:r w:rsidR="006D3C85" w:rsidRPr="00031051">
              <w:rPr>
                <w:rFonts w:ascii="Arial" w:hAnsi="Arial" w:cs="Arial"/>
                <w:b/>
                <w:sz w:val="20"/>
                <w:szCs w:val="20"/>
              </w:rPr>
              <w:t>=</w:t>
            </w:r>
          </w:p>
          <w:p w:rsidR="006D3C85" w:rsidRPr="00031051" w:rsidRDefault="00E7095B" w:rsidP="00031051">
            <w:pPr>
              <w:pStyle w:val="ListParagraph"/>
              <w:spacing w:after="0"/>
              <w:ind w:left="0"/>
              <w:contextualSpacing w:val="0"/>
              <w:rPr>
                <w:rFonts w:ascii="Arial" w:hAnsi="Arial" w:cs="Arial"/>
                <w:b/>
                <w:sz w:val="20"/>
                <w:szCs w:val="20"/>
              </w:rPr>
            </w:pPr>
            <w:r w:rsidRPr="00031051">
              <w:rPr>
                <w:rFonts w:ascii="Arial" w:hAnsi="Arial" w:cs="Arial"/>
                <w:sz w:val="20"/>
                <w:szCs w:val="20"/>
              </w:rPr>
              <w:t>100 x TP/(TP+FP)</w:t>
            </w:r>
          </w:p>
        </w:tc>
        <w:tc>
          <w:tcPr>
            <w:tcW w:w="1890" w:type="dxa"/>
            <w:vAlign w:val="center"/>
          </w:tcPr>
          <w:p w:rsidR="006D3C85" w:rsidRPr="00031051" w:rsidRDefault="00E7095B" w:rsidP="00031051">
            <w:pPr>
              <w:pStyle w:val="ListParagraph"/>
              <w:spacing w:after="0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1051">
              <w:rPr>
                <w:rFonts w:ascii="Arial" w:hAnsi="Arial" w:cs="Arial"/>
                <w:color w:val="4472C4" w:themeColor="accent1"/>
                <w:sz w:val="20"/>
                <w:szCs w:val="20"/>
              </w:rPr>
              <w:t>(00.00%)</w:t>
            </w:r>
          </w:p>
        </w:tc>
        <w:tc>
          <w:tcPr>
            <w:tcW w:w="2880" w:type="dxa"/>
            <w:vAlign w:val="center"/>
          </w:tcPr>
          <w:p w:rsidR="006D3C85" w:rsidRPr="00031051" w:rsidRDefault="00E7095B" w:rsidP="00031051">
            <w:pPr>
              <w:pStyle w:val="ListParagraph"/>
              <w:spacing w:after="0"/>
              <w:ind w:left="0"/>
              <w:contextualSpacing w:val="0"/>
              <w:jc w:val="center"/>
              <w:rPr>
                <w:rFonts w:ascii="Arial" w:hAnsi="Arial" w:cs="Arial"/>
                <w:color w:val="4472C4" w:themeColor="accent1"/>
                <w:sz w:val="20"/>
                <w:szCs w:val="20"/>
              </w:rPr>
            </w:pPr>
            <w:r>
              <w:rPr>
                <w:rFonts w:ascii="Arial" w:hAnsi="Arial" w:cs="Arial"/>
                <w:color w:val="4472C4" w:themeColor="accent1"/>
                <w:sz w:val="20"/>
                <w:szCs w:val="20"/>
              </w:rPr>
              <w:t>(</w:t>
            </w:r>
            <w:r w:rsidRPr="00031051">
              <w:rPr>
                <w:rFonts w:ascii="Arial" w:hAnsi="Arial" w:cs="Arial"/>
                <w:color w:val="4472C4" w:themeColor="accent1"/>
                <w:sz w:val="20"/>
                <w:szCs w:val="20"/>
              </w:rPr>
              <w:t>Insert manufacturer’s claim</w:t>
            </w:r>
            <w:r>
              <w:rPr>
                <w:rFonts w:ascii="Arial" w:hAnsi="Arial" w:cs="Arial"/>
                <w:color w:val="4472C4" w:themeColor="accent1"/>
                <w:sz w:val="20"/>
                <w:szCs w:val="20"/>
              </w:rPr>
              <w:t>)</w:t>
            </w:r>
          </w:p>
        </w:tc>
        <w:tc>
          <w:tcPr>
            <w:tcW w:w="2093" w:type="dxa"/>
            <w:vAlign w:val="center"/>
          </w:tcPr>
          <w:p w:rsidR="006D3C85" w:rsidRPr="00031051" w:rsidRDefault="00E7095B" w:rsidP="00031051">
            <w:pPr>
              <w:spacing w:after="0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031051">
              <w:rPr>
                <w:rFonts w:ascii="Arial" w:eastAsia="Times New Roman" w:hAnsi="Arial" w:cs="Arial"/>
                <w:color w:val="4472C4" w:themeColor="accent1"/>
                <w:sz w:val="20"/>
                <w:szCs w:val="20"/>
              </w:rPr>
              <w:t>(Acceptable)</w:t>
            </w:r>
          </w:p>
        </w:tc>
      </w:tr>
      <w:tr w:rsidR="00DC1DC8" w:rsidTr="00031051">
        <w:tc>
          <w:tcPr>
            <w:tcW w:w="3055" w:type="dxa"/>
          </w:tcPr>
          <w:p w:rsidR="00031051" w:rsidRDefault="00E7095B" w:rsidP="00031051">
            <w:pPr>
              <w:pStyle w:val="ListParagraph"/>
              <w:spacing w:after="0"/>
              <w:ind w:left="0"/>
              <w:contextualSpacing w:val="0"/>
              <w:rPr>
                <w:rFonts w:ascii="Arial" w:hAnsi="Arial" w:cs="Arial"/>
                <w:b/>
                <w:sz w:val="20"/>
                <w:szCs w:val="20"/>
              </w:rPr>
            </w:pPr>
            <w:r w:rsidRPr="00031051">
              <w:rPr>
                <w:rFonts w:ascii="Arial" w:hAnsi="Arial" w:cs="Arial"/>
                <w:b/>
                <w:sz w:val="20"/>
                <w:szCs w:val="20"/>
              </w:rPr>
              <w:t>Negative Predictive Value</w:t>
            </w:r>
            <w:r w:rsidR="006D3C85" w:rsidRPr="00031051">
              <w:rPr>
                <w:rFonts w:ascii="Arial" w:hAnsi="Arial" w:cs="Arial"/>
                <w:b/>
                <w:sz w:val="20"/>
                <w:szCs w:val="20"/>
              </w:rPr>
              <w:t>=</w:t>
            </w:r>
            <w:r w:rsidRPr="0003105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:rsidR="006D3C85" w:rsidRPr="00031051" w:rsidRDefault="00E7095B" w:rsidP="00031051">
            <w:pPr>
              <w:pStyle w:val="ListParagraph"/>
              <w:spacing w:after="0"/>
              <w:ind w:left="0"/>
              <w:contextualSpacing w:val="0"/>
              <w:rPr>
                <w:rFonts w:ascii="Arial" w:hAnsi="Arial" w:cs="Arial"/>
                <w:b/>
                <w:sz w:val="20"/>
                <w:szCs w:val="20"/>
              </w:rPr>
            </w:pPr>
            <w:r w:rsidRPr="00031051">
              <w:rPr>
                <w:rFonts w:ascii="Arial" w:hAnsi="Arial" w:cs="Arial"/>
                <w:sz w:val="20"/>
                <w:szCs w:val="20"/>
              </w:rPr>
              <w:t>100 x</w:t>
            </w:r>
            <w:r w:rsidRPr="00031051">
              <w:rPr>
                <w:rFonts w:ascii="Arial" w:hAnsi="Arial" w:cs="Arial"/>
                <w:sz w:val="20"/>
                <w:szCs w:val="20"/>
              </w:rPr>
              <w:t xml:space="preserve"> TN/(TN+FN)</w:t>
            </w:r>
          </w:p>
        </w:tc>
        <w:tc>
          <w:tcPr>
            <w:tcW w:w="1890" w:type="dxa"/>
            <w:vAlign w:val="center"/>
          </w:tcPr>
          <w:p w:rsidR="006D3C85" w:rsidRPr="00031051" w:rsidRDefault="00E7095B" w:rsidP="00031051">
            <w:pPr>
              <w:pStyle w:val="ListParagraph"/>
              <w:spacing w:after="0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1051">
              <w:rPr>
                <w:rFonts w:ascii="Arial" w:hAnsi="Arial" w:cs="Arial"/>
                <w:color w:val="4472C4" w:themeColor="accent1"/>
                <w:sz w:val="20"/>
                <w:szCs w:val="20"/>
              </w:rPr>
              <w:t>(00.00%)</w:t>
            </w:r>
          </w:p>
        </w:tc>
        <w:tc>
          <w:tcPr>
            <w:tcW w:w="2880" w:type="dxa"/>
            <w:vAlign w:val="center"/>
          </w:tcPr>
          <w:p w:rsidR="006D3C85" w:rsidRPr="00031051" w:rsidRDefault="00E7095B" w:rsidP="00031051">
            <w:pPr>
              <w:pStyle w:val="ListParagraph"/>
              <w:spacing w:after="0"/>
              <w:ind w:left="0"/>
              <w:contextualSpacing w:val="0"/>
              <w:jc w:val="center"/>
              <w:rPr>
                <w:rFonts w:ascii="Arial" w:hAnsi="Arial" w:cs="Arial"/>
                <w:color w:val="4472C4" w:themeColor="accent1"/>
                <w:sz w:val="20"/>
                <w:szCs w:val="20"/>
              </w:rPr>
            </w:pPr>
            <w:r>
              <w:rPr>
                <w:rFonts w:ascii="Arial" w:hAnsi="Arial" w:cs="Arial"/>
                <w:color w:val="4472C4" w:themeColor="accent1"/>
                <w:sz w:val="20"/>
                <w:szCs w:val="20"/>
              </w:rPr>
              <w:t>(</w:t>
            </w:r>
            <w:r w:rsidRPr="00031051">
              <w:rPr>
                <w:rFonts w:ascii="Arial" w:hAnsi="Arial" w:cs="Arial"/>
                <w:color w:val="4472C4" w:themeColor="accent1"/>
                <w:sz w:val="20"/>
                <w:szCs w:val="20"/>
              </w:rPr>
              <w:t>Insert manufacturer’s claim</w:t>
            </w:r>
            <w:r>
              <w:rPr>
                <w:rFonts w:ascii="Arial" w:hAnsi="Arial" w:cs="Arial"/>
                <w:color w:val="4472C4" w:themeColor="accent1"/>
                <w:sz w:val="20"/>
                <w:szCs w:val="20"/>
              </w:rPr>
              <w:t>)</w:t>
            </w:r>
          </w:p>
        </w:tc>
        <w:tc>
          <w:tcPr>
            <w:tcW w:w="2093" w:type="dxa"/>
            <w:vAlign w:val="center"/>
          </w:tcPr>
          <w:p w:rsidR="006D3C85" w:rsidRPr="00031051" w:rsidRDefault="00E7095B" w:rsidP="00031051">
            <w:pPr>
              <w:spacing w:after="0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031051">
              <w:rPr>
                <w:rFonts w:ascii="Arial" w:eastAsia="Times New Roman" w:hAnsi="Arial" w:cs="Arial"/>
                <w:color w:val="4472C4" w:themeColor="accent1"/>
                <w:sz w:val="20"/>
                <w:szCs w:val="20"/>
              </w:rPr>
              <w:t>(Acceptable)</w:t>
            </w:r>
          </w:p>
        </w:tc>
      </w:tr>
    </w:tbl>
    <w:p w:rsidR="0033709B" w:rsidRPr="000A7036" w:rsidRDefault="0033709B" w:rsidP="00031051">
      <w:pPr>
        <w:pStyle w:val="ListParagraph"/>
        <w:spacing w:after="0"/>
        <w:ind w:left="0" w:firstLine="720"/>
        <w:contextualSpacing w:val="0"/>
        <w:rPr>
          <w:rFonts w:ascii="Arial" w:hAnsi="Arial" w:cs="Arial"/>
        </w:rPr>
      </w:pPr>
    </w:p>
    <w:p w:rsidR="00EA3522" w:rsidRPr="000A7036" w:rsidRDefault="00EA3522" w:rsidP="00031051">
      <w:pPr>
        <w:spacing w:after="0"/>
        <w:rPr>
          <w:rFonts w:ascii="Arial" w:hAnsi="Arial" w:cs="Arial"/>
        </w:rPr>
        <w:sectPr w:rsidR="00EA3522" w:rsidRPr="000A7036" w:rsidSect="00B131C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2240" w:h="15840" w:code="1"/>
          <w:pgMar w:top="1440" w:right="1440" w:bottom="1260" w:left="1440" w:header="720" w:footer="720" w:gutter="0"/>
          <w:cols w:space="720"/>
          <w:docGrid w:linePitch="360"/>
        </w:sectPr>
      </w:pPr>
    </w:p>
    <w:p w:rsidR="00274E95" w:rsidRPr="000A7036" w:rsidRDefault="00274E95" w:rsidP="00031051">
      <w:pPr>
        <w:spacing w:after="0"/>
        <w:rPr>
          <w:rFonts w:ascii="Arial" w:hAnsi="Arial" w:cs="Arial"/>
        </w:rPr>
      </w:pPr>
    </w:p>
    <w:p w:rsidR="002750F0" w:rsidRPr="000A7036" w:rsidRDefault="002750F0" w:rsidP="00031051">
      <w:pPr>
        <w:spacing w:after="0"/>
        <w:rPr>
          <w:rFonts w:ascii="Arial" w:hAnsi="Arial" w:cs="Arial"/>
        </w:rPr>
        <w:sectPr w:rsidR="002750F0" w:rsidRPr="000A7036" w:rsidSect="00BA26B1">
          <w:type w:val="continuous"/>
          <w:pgSz w:w="12240" w:h="15840" w:code="1"/>
          <w:pgMar w:top="1440" w:right="1440" w:bottom="1260" w:left="1440" w:header="720" w:footer="720" w:gutter="0"/>
          <w:cols w:space="720"/>
          <w:docGrid w:linePitch="360"/>
        </w:sectPr>
      </w:pPr>
    </w:p>
    <w:p w:rsidR="002750F0" w:rsidRPr="00F32A2D" w:rsidRDefault="00E7095B" w:rsidP="00F32A2D">
      <w:pPr>
        <w:numPr>
          <w:ilvl w:val="0"/>
          <w:numId w:val="1"/>
        </w:numPr>
        <w:spacing w:after="0"/>
        <w:rPr>
          <w:rFonts w:ascii="Arial" w:hAnsi="Arial" w:cs="Arial"/>
        </w:rPr>
        <w:sectPr w:rsidR="002750F0" w:rsidRPr="00F32A2D" w:rsidSect="00BA26B1">
          <w:type w:val="continuous"/>
          <w:pgSz w:w="12240" w:h="15840" w:code="1"/>
          <w:pgMar w:top="1440" w:right="1440" w:bottom="1260" w:left="1440" w:header="720" w:footer="720" w:gutter="0"/>
          <w:cols w:space="720"/>
          <w:docGrid w:linePitch="360"/>
        </w:sectPr>
      </w:pPr>
      <w:r w:rsidRPr="00031051">
        <w:rPr>
          <w:rFonts w:ascii="Arial" w:hAnsi="Arial" w:cs="Arial"/>
          <w:b/>
        </w:rPr>
        <w:lastRenderedPageBreak/>
        <w:t>Analytical</w:t>
      </w:r>
      <w:r w:rsidRPr="00031051">
        <w:rPr>
          <w:rFonts w:ascii="Arial" w:hAnsi="Arial" w:cs="Arial"/>
          <w:b/>
          <w:color w:val="0070C0"/>
        </w:rPr>
        <w:t xml:space="preserve"> </w:t>
      </w:r>
      <w:r w:rsidRPr="00031051">
        <w:rPr>
          <w:rFonts w:ascii="Arial" w:hAnsi="Arial" w:cs="Arial"/>
          <w:b/>
        </w:rPr>
        <w:t xml:space="preserve">Sensitivity </w:t>
      </w:r>
      <w:r w:rsidR="00031051" w:rsidRPr="00031051">
        <w:rPr>
          <w:rFonts w:ascii="Arial" w:hAnsi="Arial" w:cs="Arial"/>
          <w:b/>
        </w:rPr>
        <w:t>and Specificity-</w:t>
      </w:r>
      <w:r w:rsidR="00031051">
        <w:rPr>
          <w:rFonts w:ascii="Arial" w:hAnsi="Arial" w:cs="Arial"/>
        </w:rPr>
        <w:t xml:space="preserve"> </w:t>
      </w:r>
      <w:r w:rsidR="00165C1C">
        <w:rPr>
          <w:rFonts w:ascii="Arial" w:hAnsi="Arial" w:cs="Arial"/>
        </w:rPr>
        <w:t>R</w:t>
      </w:r>
      <w:r w:rsidRPr="000A7036">
        <w:rPr>
          <w:rFonts w:ascii="Arial" w:hAnsi="Arial" w:cs="Arial"/>
        </w:rPr>
        <w:t>efer to test kit package insert. For FDA approved</w:t>
      </w:r>
      <w:r w:rsidR="00031051">
        <w:rPr>
          <w:rFonts w:ascii="Arial" w:hAnsi="Arial" w:cs="Arial"/>
        </w:rPr>
        <w:t>, unmodified</w:t>
      </w:r>
      <w:r w:rsidRPr="000A7036">
        <w:rPr>
          <w:rFonts w:ascii="Arial" w:hAnsi="Arial" w:cs="Arial"/>
        </w:rPr>
        <w:t xml:space="preserve"> tests, manufacturer’s stated sensitivity</w:t>
      </w:r>
      <w:r w:rsidR="00031051">
        <w:rPr>
          <w:rFonts w:ascii="Arial" w:hAnsi="Arial" w:cs="Arial"/>
        </w:rPr>
        <w:t xml:space="preserve"> and specificity</w:t>
      </w:r>
      <w:r w:rsidRPr="000A7036">
        <w:rPr>
          <w:rFonts w:ascii="Arial" w:hAnsi="Arial" w:cs="Arial"/>
        </w:rPr>
        <w:t xml:space="preserve"> will be used</w:t>
      </w:r>
      <w:r w:rsidR="00F32A2D">
        <w:rPr>
          <w:rFonts w:ascii="Arial" w:hAnsi="Arial" w:cs="Arial"/>
        </w:rPr>
        <w:t>.</w:t>
      </w:r>
      <w:r w:rsidRPr="000A7036">
        <w:rPr>
          <w:rFonts w:ascii="Arial" w:hAnsi="Arial" w:cs="Arial"/>
        </w:rPr>
        <w:t xml:space="preserve"> </w:t>
      </w:r>
    </w:p>
    <w:p w:rsidR="005549E1" w:rsidRPr="000A7036" w:rsidRDefault="005549E1" w:rsidP="00031051">
      <w:pPr>
        <w:spacing w:after="0"/>
        <w:rPr>
          <w:rFonts w:ascii="Arial" w:hAnsi="Arial" w:cs="Arial"/>
          <w:b/>
        </w:rPr>
      </w:pPr>
    </w:p>
    <w:p w:rsidR="00F32A2D" w:rsidRDefault="00E7095B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:rsidR="00F32A2D" w:rsidRPr="00476EAA" w:rsidRDefault="00F32A2D" w:rsidP="00F32A2D">
      <w:pPr>
        <w:spacing w:after="0"/>
        <w:rPr>
          <w:rFonts w:ascii="Arial" w:hAnsi="Arial"/>
          <w:b/>
        </w:rPr>
      </w:pPr>
      <w:bookmarkStart w:id="3" w:name="_Hlk132627048"/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2610"/>
        <w:gridCol w:w="5400"/>
      </w:tblGrid>
      <w:tr w:rsidR="00DC1DC8" w:rsidTr="007B24B3">
        <w:trPr>
          <w:trHeight w:val="720"/>
        </w:trPr>
        <w:tc>
          <w:tcPr>
            <w:tcW w:w="2610" w:type="dxa"/>
            <w:shd w:val="clear" w:color="auto" w:fill="E7E6E6" w:themeFill="background2"/>
            <w:vAlign w:val="center"/>
          </w:tcPr>
          <w:p w:rsidR="00D15534" w:rsidRPr="00F32A2D" w:rsidRDefault="00E7095B" w:rsidP="00A12C4C">
            <w:pPr>
              <w:spacing w:after="0"/>
              <w:jc w:val="right"/>
              <w:rPr>
                <w:rFonts w:ascii="Arial" w:hAnsi="Arial" w:cs="Arial"/>
                <w:b/>
              </w:rPr>
            </w:pPr>
            <w:bookmarkStart w:id="4" w:name="_Hlk132626987"/>
            <w:r w:rsidRPr="00F32A2D">
              <w:rPr>
                <w:rFonts w:ascii="Arial" w:hAnsi="Arial" w:cs="Arial"/>
                <w:b/>
              </w:rPr>
              <w:t>Prepared by:</w:t>
            </w:r>
          </w:p>
        </w:tc>
        <w:tc>
          <w:tcPr>
            <w:tcW w:w="5400" w:type="dxa"/>
            <w:vAlign w:val="center"/>
          </w:tcPr>
          <w:p w:rsidR="00D15534" w:rsidRDefault="00D15534" w:rsidP="00A12C4C">
            <w:pPr>
              <w:spacing w:after="0"/>
              <w:rPr>
                <w:rFonts w:ascii="Arial" w:hAnsi="Arial" w:cs="Arial"/>
              </w:rPr>
            </w:pPr>
          </w:p>
        </w:tc>
      </w:tr>
      <w:tr w:rsidR="00DC1DC8" w:rsidTr="007B24B3">
        <w:trPr>
          <w:trHeight w:val="720"/>
        </w:trPr>
        <w:tc>
          <w:tcPr>
            <w:tcW w:w="2610" w:type="dxa"/>
            <w:shd w:val="clear" w:color="auto" w:fill="E7E6E6" w:themeFill="background2"/>
            <w:vAlign w:val="center"/>
          </w:tcPr>
          <w:p w:rsidR="00D15534" w:rsidRPr="00F32A2D" w:rsidRDefault="00E7095B" w:rsidP="00A12C4C">
            <w:pPr>
              <w:spacing w:after="0"/>
              <w:jc w:val="right"/>
              <w:rPr>
                <w:rFonts w:ascii="Arial" w:hAnsi="Arial" w:cs="Arial"/>
                <w:b/>
              </w:rPr>
            </w:pPr>
            <w:r w:rsidRPr="00F32A2D">
              <w:rPr>
                <w:rFonts w:ascii="Arial" w:hAnsi="Arial" w:cs="Arial"/>
                <w:b/>
              </w:rPr>
              <w:t>Date:</w:t>
            </w:r>
          </w:p>
        </w:tc>
        <w:tc>
          <w:tcPr>
            <w:tcW w:w="5400" w:type="dxa"/>
            <w:vAlign w:val="center"/>
          </w:tcPr>
          <w:p w:rsidR="00D15534" w:rsidRDefault="00D15534" w:rsidP="00A12C4C">
            <w:pPr>
              <w:spacing w:after="0"/>
              <w:rPr>
                <w:rFonts w:ascii="Arial" w:hAnsi="Arial" w:cs="Arial"/>
              </w:rPr>
            </w:pPr>
          </w:p>
        </w:tc>
      </w:tr>
    </w:tbl>
    <w:p w:rsidR="00D15534" w:rsidRDefault="00E7095B" w:rsidP="007B24B3">
      <w:pPr>
        <w:spacing w:before="240"/>
        <w:rPr>
          <w:rFonts w:ascii="Arial" w:hAnsi="Arial" w:cs="Arial"/>
          <w:b/>
        </w:rPr>
      </w:pPr>
      <w:r w:rsidRPr="000A7036">
        <w:rPr>
          <w:rFonts w:ascii="Arial" w:hAnsi="Arial" w:cs="Arial"/>
          <w:b/>
        </w:rPr>
        <w:t>Method Approval</w:t>
      </w:r>
    </w:p>
    <w:p w:rsidR="007B24B3" w:rsidRDefault="00E7095B" w:rsidP="007B24B3">
      <w:pPr>
        <w:spacing w:before="240"/>
        <w:ind w:left="72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256417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</w:rPr>
            <w:t>☐</w:t>
          </w:r>
        </w:sdtContent>
      </w:sdt>
      <w:r w:rsidRPr="00476EAA">
        <w:rPr>
          <w:rFonts w:ascii="Arial" w:hAnsi="Arial"/>
        </w:rPr>
        <w:t xml:space="preserve"> Approved 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 w:rsidRPr="00DF2DF3">
        <w:rPr>
          <w:rFonts w:asciiTheme="minorHAnsi" w:hAnsiTheme="minorHAnsi" w:cstheme="minorHAnsi"/>
        </w:rPr>
        <w:t xml:space="preserve"> </w:t>
      </w:r>
    </w:p>
    <w:p w:rsidR="007B24B3" w:rsidRPr="00F32A2D" w:rsidRDefault="00E7095B" w:rsidP="007B24B3">
      <w:pPr>
        <w:spacing w:after="0"/>
        <w:ind w:left="720"/>
        <w:rPr>
          <w:rFonts w:ascii="Arial" w:hAnsi="Arial"/>
        </w:rPr>
      </w:pPr>
      <w:sdt>
        <w:sdtPr>
          <w:rPr>
            <w:rFonts w:asciiTheme="minorHAnsi" w:hAnsiTheme="minorHAnsi" w:cstheme="minorHAnsi"/>
          </w:rPr>
          <w:id w:val="-4305858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</w:rPr>
            <w:t>☐</w:t>
          </w:r>
        </w:sdtContent>
      </w:sdt>
      <w:r w:rsidRPr="00DF2DF3">
        <w:rPr>
          <w:rFonts w:eastAsia="MS Gothic" w:hint="eastAsia"/>
        </w:rPr>
        <w:t xml:space="preserve"> </w:t>
      </w:r>
      <w:r w:rsidRPr="00476EAA">
        <w:rPr>
          <w:rFonts w:ascii="Arial" w:hAnsi="Arial"/>
        </w:rPr>
        <w:t>Not Approved</w:t>
      </w:r>
      <w:r>
        <w:rPr>
          <w:rFonts w:ascii="Arial" w:hAnsi="Arial"/>
        </w:rPr>
        <w:t xml:space="preserve"> (</w:t>
      </w:r>
      <w:r>
        <w:rPr>
          <w:rFonts w:ascii="Arial" w:hAnsi="Arial" w:cs="Arial"/>
        </w:rPr>
        <w:t>p</w:t>
      </w:r>
      <w:r w:rsidRPr="00F32A2D">
        <w:rPr>
          <w:rFonts w:ascii="Arial" w:hAnsi="Arial" w:cs="Arial"/>
        </w:rPr>
        <w:t>rovide recommendations/corrective actions below</w:t>
      </w:r>
      <w:r>
        <w:rPr>
          <w:rFonts w:ascii="Arial" w:hAnsi="Arial" w:cs="Arial"/>
        </w:rPr>
        <w:t>)</w:t>
      </w:r>
    </w:p>
    <w:p w:rsidR="007B24B3" w:rsidRPr="007B24B3" w:rsidRDefault="00E7095B" w:rsidP="007B24B3">
      <w:pPr>
        <w:spacing w:before="240" w:after="0"/>
        <w:ind w:left="720"/>
        <w:rPr>
          <w:rFonts w:ascii="Arial" w:hAnsi="Arial" w:cs="Arial"/>
          <w:b/>
        </w:rPr>
      </w:pPr>
      <w:r w:rsidRPr="007B24B3">
        <w:rPr>
          <w:rFonts w:ascii="Arial" w:hAnsi="Arial" w:cs="Arial"/>
        </w:rPr>
        <w:t>Additional comments</w:t>
      </w:r>
      <w:r>
        <w:rPr>
          <w:rFonts w:ascii="Arial" w:hAnsi="Arial" w:cs="Arial"/>
        </w:rPr>
        <w:t>, if needed:</w:t>
      </w:r>
      <w:r>
        <w:rPr>
          <w:rFonts w:ascii="Arial" w:hAnsi="Arial" w:cs="Arial"/>
          <w:sz w:val="18"/>
        </w:rPr>
        <w:t xml:space="preserve"> </w:t>
      </w:r>
    </w:p>
    <w:p w:rsidR="007B24B3" w:rsidRDefault="007B24B3"/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2610"/>
        <w:gridCol w:w="5310"/>
      </w:tblGrid>
      <w:tr w:rsidR="00DC1DC8" w:rsidTr="007B24B3">
        <w:trPr>
          <w:trHeight w:val="720"/>
        </w:trPr>
        <w:tc>
          <w:tcPr>
            <w:tcW w:w="2610" w:type="dxa"/>
            <w:shd w:val="clear" w:color="auto" w:fill="E7E6E6" w:themeFill="background2"/>
            <w:vAlign w:val="center"/>
          </w:tcPr>
          <w:p w:rsidR="007B24B3" w:rsidRPr="00F32A2D" w:rsidRDefault="00E7095B" w:rsidP="00F32A2D">
            <w:pPr>
              <w:spacing w:after="0"/>
              <w:jc w:val="right"/>
              <w:rPr>
                <w:rFonts w:ascii="Arial" w:hAnsi="Arial" w:cs="Arial"/>
                <w:b/>
              </w:rPr>
            </w:pPr>
            <w:r w:rsidRPr="00F32A2D">
              <w:rPr>
                <w:rFonts w:ascii="Arial" w:hAnsi="Arial" w:cs="Arial"/>
                <w:b/>
              </w:rPr>
              <w:t>Laboratory Director:</w:t>
            </w:r>
          </w:p>
        </w:tc>
        <w:tc>
          <w:tcPr>
            <w:tcW w:w="5310" w:type="dxa"/>
            <w:vAlign w:val="center"/>
          </w:tcPr>
          <w:p w:rsidR="007B24B3" w:rsidRDefault="007B24B3" w:rsidP="00F32A2D">
            <w:pPr>
              <w:spacing w:after="0"/>
              <w:rPr>
                <w:rFonts w:ascii="Arial" w:hAnsi="Arial" w:cs="Arial"/>
              </w:rPr>
            </w:pPr>
          </w:p>
        </w:tc>
      </w:tr>
      <w:tr w:rsidR="00DC1DC8" w:rsidTr="007B24B3">
        <w:trPr>
          <w:trHeight w:val="720"/>
        </w:trPr>
        <w:tc>
          <w:tcPr>
            <w:tcW w:w="2610" w:type="dxa"/>
            <w:shd w:val="clear" w:color="auto" w:fill="E7E6E6" w:themeFill="background2"/>
            <w:vAlign w:val="center"/>
          </w:tcPr>
          <w:p w:rsidR="00F32A2D" w:rsidRPr="00F32A2D" w:rsidRDefault="00E7095B" w:rsidP="00F32A2D">
            <w:pPr>
              <w:spacing w:after="0"/>
              <w:jc w:val="right"/>
              <w:rPr>
                <w:rFonts w:ascii="Arial" w:hAnsi="Arial" w:cs="Arial"/>
                <w:b/>
              </w:rPr>
            </w:pPr>
            <w:r w:rsidRPr="00F32A2D">
              <w:rPr>
                <w:rFonts w:ascii="Arial" w:hAnsi="Arial" w:cs="Arial"/>
                <w:b/>
              </w:rPr>
              <w:t>Date</w:t>
            </w:r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5310" w:type="dxa"/>
            <w:vAlign w:val="center"/>
          </w:tcPr>
          <w:p w:rsidR="00F32A2D" w:rsidRDefault="00F32A2D" w:rsidP="00F32A2D">
            <w:pPr>
              <w:spacing w:after="0"/>
              <w:rPr>
                <w:rFonts w:ascii="Arial" w:hAnsi="Arial" w:cs="Arial"/>
              </w:rPr>
            </w:pPr>
          </w:p>
        </w:tc>
      </w:tr>
      <w:bookmarkEnd w:id="3"/>
      <w:bookmarkEnd w:id="4"/>
    </w:tbl>
    <w:p w:rsidR="00F32A2D" w:rsidRPr="000A7036" w:rsidRDefault="00F32A2D" w:rsidP="00031051">
      <w:pPr>
        <w:spacing w:after="0"/>
        <w:rPr>
          <w:rFonts w:ascii="Arial" w:hAnsi="Arial" w:cs="Arial"/>
        </w:rPr>
      </w:pPr>
    </w:p>
    <w:p w:rsidR="005A54FD" w:rsidRPr="000A7036" w:rsidRDefault="005A54FD" w:rsidP="00031051">
      <w:pPr>
        <w:rPr>
          <w:rFonts w:ascii="Arial" w:hAnsi="Arial" w:cs="Arial"/>
        </w:rPr>
      </w:pPr>
    </w:p>
    <w:sectPr w:rsidR="005A54FD" w:rsidRPr="000A7036" w:rsidSect="00B131C2">
      <w:type w:val="continuous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095B" w:rsidRDefault="00E7095B">
      <w:pPr>
        <w:spacing w:after="0" w:line="240" w:lineRule="auto"/>
      </w:pPr>
      <w:r>
        <w:separator/>
      </w:r>
    </w:p>
  </w:endnote>
  <w:endnote w:type="continuationSeparator" w:id="0">
    <w:p w:rsidR="00E7095B" w:rsidRDefault="00E709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1DC8" w:rsidRDefault="00E7095B">
    <w:pPr>
      <w:rPr>
        <w:sz w:val="1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78" type="#_x0000_t202" style="position:absolute;margin-left:25pt;margin-top:0;width:725pt;height:30pt;z-index:251663360;mso-position-horizontal-relative:page;mso-position-vertical:bottom;mso-position-vertical-relative:page" filled="f" fillcolor="gray" stroked="f">
          <v:path strokeok="f" textboxrect="0,0,21600,21600"/>
          <v:textbox>
            <w:txbxContent>
              <w:p w:rsidR="00DC1DC8" w:rsidRDefault="00E7095B">
                <w:r>
                  <w:rPr>
                    <w:sz w:val="18"/>
                  </w:rPr>
                  <w:t>Approved and current. Effective starting 02-Jun-2025. Last reviewed on 02-Jun-2025.</w:t>
                </w:r>
                <w:r>
                  <w:rPr>
                    <w:sz w:val="18"/>
                  </w:rPr>
                  <w:cr/>
                  <w:t xml:space="preserve"> VAL 1010 (version 2.0). Validation Summary Report for Qualitative Method. Page </w:t>
                </w:r>
                <w:r>
                  <w:rPr>
                    <w:sz w:val="18"/>
                  </w:rPr>
                  <w:fldChar w:fldCharType="begin"/>
                </w:r>
                <w:r>
                  <w:rPr>
                    <w:sz w:val="18"/>
                  </w:rPr>
                  <w:instrText>PAGE</w:instrText>
                </w:r>
                <w:r>
                  <w:rPr>
                    <w:sz w:val="18"/>
                  </w:rPr>
                  <w:fldChar w:fldCharType="end"/>
                </w:r>
                <w:r>
                  <w:rPr>
                    <w:sz w:val="18"/>
                  </w:rPr>
                  <w:t xml:space="preserve"> of </w:t>
                </w:r>
                <w:r>
                  <w:rPr>
                    <w:sz w:val="18"/>
                  </w:rPr>
                  <w:fldChar w:fldCharType="begin"/>
                </w:r>
                <w:r>
                  <w:rPr>
                    <w:sz w:val="18"/>
                  </w:rPr>
                  <w:instrText>NUMPAGES</w:instrText>
                </w:r>
                <w:r>
                  <w:rPr>
                    <w:sz w:val="18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242B" w:rsidRPr="002730AA" w:rsidRDefault="00E7095B" w:rsidP="002730AA">
    <w:pPr>
      <w:pStyle w:val="Footer"/>
      <w:tabs>
        <w:tab w:val="clear" w:pos="9360"/>
      </w:tabs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                                    </w: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74" type="#_x0000_t202" style="position:absolute;margin-left:25pt;margin-top:0;width:725pt;height:30pt;z-index:251659264;mso-position-horizontal-relative:page;mso-position-vertical:bottom;mso-position-vertical-relative:page" filled="f" fillcolor="gray" stroked="f">
          <v:path strokeok="f" textboxrect="0,0,21600,21600"/>
          <v:textbox>
            <w:txbxContent>
              <w:p w:rsidR="00DC1DC8" w:rsidRDefault="00E7095B">
                <w:r>
                  <w:rPr>
                    <w:sz w:val="18"/>
                  </w:rPr>
                  <w:t>Approved and current.</w:t>
                </w:r>
                <w:r>
                  <w:rPr>
                    <w:sz w:val="18"/>
                  </w:rPr>
                  <w:t xml:space="preserve"> Effective starting 02-Jun-2025. Last reviewed on 02-Jun-2025.</w:t>
                </w:r>
                <w:r>
                  <w:rPr>
                    <w:sz w:val="18"/>
                  </w:rPr>
                  <w:cr/>
                  <w:t xml:space="preserve"> VAL 1010 (version 2.0). Validation Summary Report for Qualitative Method. Page </w:t>
                </w:r>
                <w:r>
                  <w:rPr>
                    <w:sz w:val="18"/>
                  </w:rPr>
                  <w:fldChar w:fldCharType="begin"/>
                </w:r>
                <w:r>
                  <w:rPr>
                    <w:sz w:val="18"/>
                  </w:rPr>
                  <w:instrText>PAGE</w:instrText>
                </w:r>
                <w:r w:rsidR="006570BD">
                  <w:rPr>
                    <w:sz w:val="18"/>
                  </w:rPr>
                  <w:fldChar w:fldCharType="separate"/>
                </w:r>
                <w:r w:rsidR="006570BD">
                  <w:rPr>
                    <w:noProof/>
                    <w:sz w:val="18"/>
                  </w:rPr>
                  <w:t>1</w:t>
                </w:r>
                <w:r>
                  <w:rPr>
                    <w:sz w:val="18"/>
                  </w:rPr>
                  <w:fldChar w:fldCharType="end"/>
                </w:r>
                <w:r>
                  <w:rPr>
                    <w:sz w:val="18"/>
                  </w:rPr>
                  <w:t xml:space="preserve"> of </w:t>
                </w:r>
                <w:r>
                  <w:rPr>
                    <w:sz w:val="18"/>
                  </w:rPr>
                  <w:fldChar w:fldCharType="begin"/>
                </w:r>
                <w:r>
                  <w:rPr>
                    <w:sz w:val="18"/>
                  </w:rPr>
                  <w:instrText>NUMPAGES</w:instrText>
                </w:r>
                <w:r w:rsidR="006570BD">
                  <w:rPr>
                    <w:sz w:val="18"/>
                  </w:rPr>
                  <w:fldChar w:fldCharType="separate"/>
                </w:r>
                <w:r w:rsidR="006570BD">
                  <w:rPr>
                    <w:noProof/>
                    <w:sz w:val="18"/>
                  </w:rPr>
                  <w:t>4</w:t>
                </w:r>
                <w:r>
                  <w:rPr>
                    <w:sz w:val="18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1DC8" w:rsidRDefault="00E7095B">
    <w:pPr>
      <w:rPr>
        <w:sz w:val="1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77" type="#_x0000_t202" style="position:absolute;margin-left:25pt;margin-top:0;width:725pt;height:30pt;z-index:251662336;mso-position-horizontal-relative:page;mso-position-vertical:bottom;mso-position-vertical-relative:page" filled="f" fillcolor="gray" stroked="f">
          <v:path strokeok="f" textboxrect="0,0,21600,21600"/>
          <v:textbox>
            <w:txbxContent>
              <w:p w:rsidR="00DC1DC8" w:rsidRDefault="00E7095B">
                <w:r>
                  <w:rPr>
                    <w:sz w:val="18"/>
                  </w:rPr>
                  <w:t>Approved and current. Effective starting 02-Jun-2025. Last reviewed on 02-Jun-2025.</w:t>
                </w:r>
                <w:r>
                  <w:rPr>
                    <w:sz w:val="18"/>
                  </w:rPr>
                  <w:cr/>
                  <w:t xml:space="preserve"> VAL 1010 (version 2.0). Validation Summary Report for Qualitative Method. Page </w:t>
                </w:r>
                <w:r>
                  <w:rPr>
                    <w:sz w:val="18"/>
                  </w:rPr>
                  <w:fldChar w:fldCharType="begin"/>
                </w:r>
                <w:r>
                  <w:rPr>
                    <w:sz w:val="18"/>
                  </w:rPr>
                  <w:instrText>PAGE</w:instrText>
                </w:r>
                <w:r>
                  <w:rPr>
                    <w:sz w:val="18"/>
                  </w:rPr>
                  <w:fldChar w:fldCharType="end"/>
                </w:r>
                <w:r>
                  <w:rPr>
                    <w:sz w:val="18"/>
                  </w:rPr>
                  <w:t xml:space="preserve"> of </w:t>
                </w:r>
                <w:r>
                  <w:rPr>
                    <w:sz w:val="18"/>
                  </w:rPr>
                  <w:fldChar w:fldCharType="begin"/>
                </w:r>
                <w:r>
                  <w:rPr>
                    <w:sz w:val="18"/>
                  </w:rPr>
                  <w:instrText>NUMPAGES</w:instrText>
                </w:r>
                <w:r>
                  <w:rPr>
                    <w:sz w:val="18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095B" w:rsidRDefault="00E7095B">
      <w:pPr>
        <w:spacing w:after="0" w:line="240" w:lineRule="auto"/>
      </w:pPr>
      <w:r>
        <w:separator/>
      </w:r>
    </w:p>
  </w:footnote>
  <w:footnote w:type="continuationSeparator" w:id="0">
    <w:p w:rsidR="00E7095B" w:rsidRDefault="00E709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1DC8" w:rsidRDefault="00E7095B">
    <w:pPr>
      <w:rPr>
        <w:sz w:val="1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76" type="#_x0000_t202" style="position:absolute;margin-left:25pt;margin-top:12pt;width:500pt;height:30pt;z-index:251661312;mso-position-horizontal-relative:page;mso-position-vertical-relative:page" filled="f" stroked="f">
          <v:path strokeok="f" textboxrect="0,0,21600,21600"/>
          <v:textbox>
            <w:txbxContent>
              <w:p w:rsidR="00DC1DC8" w:rsidRDefault="00E7095B">
                <w:r>
                  <w:rPr>
                    <w:sz w:val="18"/>
                  </w:rPr>
                  <w:t xml:space="preserve">NOTICE: This document is an example only. It must be revised to reflect your lab’s specific processes and/or </w:t>
                </w:r>
                <w:r>
                  <w:rPr>
                    <w:sz w:val="18"/>
                  </w:rPr>
                  <w:t>specific protocol requirements.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31C2" w:rsidRPr="00B131C2" w:rsidRDefault="00E7095B" w:rsidP="00B131C2">
    <w:pPr>
      <w:pStyle w:val="DocumentName"/>
      <w:pBdr>
        <w:top w:val="none" w:sz="0" w:space="0" w:color="auto"/>
        <w:bottom w:val="none" w:sz="0" w:space="0" w:color="auto"/>
      </w:pBdr>
      <w:tabs>
        <w:tab w:val="left" w:pos="3990"/>
        <w:tab w:val="center" w:pos="4500"/>
      </w:tabs>
      <w:ind w:right="0"/>
      <w:jc w:val="center"/>
      <w:rPr>
        <w:rFonts w:ascii="Arial" w:hAnsi="Arial" w:cs="Arial"/>
        <w:b/>
        <w:color w:val="4472C4"/>
        <w:sz w:val="24"/>
      </w:rPr>
    </w:pPr>
    <w:bookmarkStart w:id="2" w:name="_Hlk131680676"/>
    <w:r w:rsidRPr="00B131C2">
      <w:rPr>
        <w:rFonts w:ascii="Arial" w:hAnsi="Arial" w:cs="Arial"/>
        <w:b/>
        <w:color w:val="4472C4"/>
        <w:sz w:val="24"/>
      </w:rPr>
      <w:t>(Insert Laboratory Header Here)</w: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73" type="#_x0000_t202" style="position:absolute;left:0;text-align:left;margin-left:25pt;margin-top:12pt;width:500pt;height:30pt;z-index:251658240;mso-position-horizontal-relative:page;mso-position-vertical-relative:page" filled="f" stroked="f">
          <v:path strokeok="f" textboxrect="0,0,21600,21600"/>
          <v:textbox>
            <w:txbxContent>
              <w:p w:rsidR="00DC1DC8" w:rsidRDefault="00E7095B">
                <w:r>
                  <w:rPr>
                    <w:sz w:val="18"/>
                  </w:rPr>
                  <w:t>NOTICE: This document is an example only. It must be revised to reflect your lab’s specific processes and/or specific protocol requirements.</w:t>
                </w:r>
              </w:p>
            </w:txbxContent>
          </v:textbox>
          <w10:wrap anchorx="page" anchory="page"/>
        </v:shape>
      </w:pict>
    </w:r>
  </w:p>
  <w:p w:rsidR="009F242B" w:rsidRPr="00B131C2" w:rsidRDefault="00E7095B" w:rsidP="00B131C2">
    <w:pPr>
      <w:pStyle w:val="DocumentName"/>
      <w:pBdr>
        <w:top w:val="none" w:sz="0" w:space="0" w:color="auto"/>
        <w:bottom w:val="none" w:sz="0" w:space="0" w:color="auto"/>
      </w:pBdr>
      <w:tabs>
        <w:tab w:val="left" w:pos="3990"/>
        <w:tab w:val="center" w:pos="4500"/>
      </w:tabs>
      <w:ind w:right="0"/>
      <w:jc w:val="center"/>
      <w:rPr>
        <w:rFonts w:ascii="Arial" w:hAnsi="Arial" w:cs="Arial"/>
        <w:color w:val="4472C4"/>
        <w:sz w:val="18"/>
        <w:szCs w:val="18"/>
      </w:rPr>
    </w:pPr>
    <w:r w:rsidRPr="00B131C2">
      <w:rPr>
        <w:rFonts w:ascii="Arial" w:hAnsi="Arial" w:cs="Arial"/>
        <w:color w:val="4472C4"/>
        <w:sz w:val="18"/>
        <w:szCs w:val="18"/>
      </w:rPr>
      <w:t>(Include full laboratory name and address)</w:t>
    </w:r>
    <w:bookmarkEnd w:id="2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1DC8" w:rsidRDefault="00E7095B">
    <w:pPr>
      <w:rPr>
        <w:sz w:val="1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75" type="#_x0000_t202" style="position:absolute;margin-left:25pt;margin-top:12pt;width:500pt;height:30pt;z-index:251660288;mso-position-horizontal-relative:page;mso-position-vertical-relative:page" filled="f" stroked="f">
          <v:path strokeok="f" textboxrect="0,0,21600,21600"/>
          <v:textbox>
            <w:txbxContent>
              <w:p w:rsidR="00DC1DC8" w:rsidRDefault="00E7095B">
                <w:r>
                  <w:rPr>
                    <w:sz w:val="18"/>
                  </w:rPr>
                  <w:t>NOTICE: This document is an example only. It must be revised to reflect your lab’s spec</w:t>
                </w:r>
                <w:r>
                  <w:rPr>
                    <w:sz w:val="18"/>
                  </w:rPr>
                  <w:t>ific processes and/or specific protocol requirements.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C3F5F"/>
    <w:multiLevelType w:val="hybridMultilevel"/>
    <w:tmpl w:val="7038A9D2"/>
    <w:lvl w:ilvl="0" w:tplc="EAC41E7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87E276FE">
      <w:start w:val="1"/>
      <w:numFmt w:val="lowerLetter"/>
      <w:lvlText w:val="%2."/>
      <w:lvlJc w:val="left"/>
      <w:pPr>
        <w:ind w:left="1080" w:hanging="360"/>
      </w:pPr>
      <w:rPr>
        <w:rFonts w:hint="default"/>
        <w:b w:val="0"/>
        <w:i w:val="0"/>
        <w:color w:val="auto"/>
        <w:sz w:val="24"/>
        <w:szCs w:val="24"/>
      </w:rPr>
    </w:lvl>
    <w:lvl w:ilvl="2" w:tplc="8B92DBB8" w:tentative="1">
      <w:start w:val="1"/>
      <w:numFmt w:val="lowerRoman"/>
      <w:lvlText w:val="%3."/>
      <w:lvlJc w:val="right"/>
      <w:pPr>
        <w:ind w:left="1800" w:hanging="180"/>
      </w:pPr>
    </w:lvl>
    <w:lvl w:ilvl="3" w:tplc="AE489C64" w:tentative="1">
      <w:start w:val="1"/>
      <w:numFmt w:val="decimal"/>
      <w:lvlText w:val="%4."/>
      <w:lvlJc w:val="left"/>
      <w:pPr>
        <w:ind w:left="2520" w:hanging="360"/>
      </w:pPr>
    </w:lvl>
    <w:lvl w:ilvl="4" w:tplc="1EFAA41C" w:tentative="1">
      <w:start w:val="1"/>
      <w:numFmt w:val="lowerLetter"/>
      <w:lvlText w:val="%5."/>
      <w:lvlJc w:val="left"/>
      <w:pPr>
        <w:ind w:left="3240" w:hanging="360"/>
      </w:pPr>
    </w:lvl>
    <w:lvl w:ilvl="5" w:tplc="30467080" w:tentative="1">
      <w:start w:val="1"/>
      <w:numFmt w:val="lowerRoman"/>
      <w:lvlText w:val="%6."/>
      <w:lvlJc w:val="right"/>
      <w:pPr>
        <w:ind w:left="3960" w:hanging="180"/>
      </w:pPr>
    </w:lvl>
    <w:lvl w:ilvl="6" w:tplc="63BC98D4" w:tentative="1">
      <w:start w:val="1"/>
      <w:numFmt w:val="decimal"/>
      <w:lvlText w:val="%7."/>
      <w:lvlJc w:val="left"/>
      <w:pPr>
        <w:ind w:left="4680" w:hanging="360"/>
      </w:pPr>
    </w:lvl>
    <w:lvl w:ilvl="7" w:tplc="69266FF8" w:tentative="1">
      <w:start w:val="1"/>
      <w:numFmt w:val="lowerLetter"/>
      <w:lvlText w:val="%8."/>
      <w:lvlJc w:val="left"/>
      <w:pPr>
        <w:ind w:left="5400" w:hanging="360"/>
      </w:pPr>
    </w:lvl>
    <w:lvl w:ilvl="8" w:tplc="1510799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F684790"/>
    <w:multiLevelType w:val="hybridMultilevel"/>
    <w:tmpl w:val="660C378C"/>
    <w:lvl w:ilvl="0" w:tplc="D0364524">
      <w:start w:val="1"/>
      <w:numFmt w:val="upperLetter"/>
      <w:lvlText w:val="%1."/>
      <w:lvlJc w:val="left"/>
      <w:pPr>
        <w:ind w:left="1080" w:hanging="360"/>
      </w:pPr>
    </w:lvl>
    <w:lvl w:ilvl="1" w:tplc="D038902C" w:tentative="1">
      <w:start w:val="1"/>
      <w:numFmt w:val="lowerLetter"/>
      <w:lvlText w:val="%2."/>
      <w:lvlJc w:val="left"/>
      <w:pPr>
        <w:ind w:left="1800" w:hanging="360"/>
      </w:pPr>
    </w:lvl>
    <w:lvl w:ilvl="2" w:tplc="78D64A32" w:tentative="1">
      <w:start w:val="1"/>
      <w:numFmt w:val="lowerRoman"/>
      <w:lvlText w:val="%3."/>
      <w:lvlJc w:val="right"/>
      <w:pPr>
        <w:ind w:left="2520" w:hanging="180"/>
      </w:pPr>
    </w:lvl>
    <w:lvl w:ilvl="3" w:tplc="CAB887AA" w:tentative="1">
      <w:start w:val="1"/>
      <w:numFmt w:val="decimal"/>
      <w:lvlText w:val="%4."/>
      <w:lvlJc w:val="left"/>
      <w:pPr>
        <w:ind w:left="3240" w:hanging="360"/>
      </w:pPr>
    </w:lvl>
    <w:lvl w:ilvl="4" w:tplc="E68C0D08" w:tentative="1">
      <w:start w:val="1"/>
      <w:numFmt w:val="lowerLetter"/>
      <w:lvlText w:val="%5."/>
      <w:lvlJc w:val="left"/>
      <w:pPr>
        <w:ind w:left="3960" w:hanging="360"/>
      </w:pPr>
    </w:lvl>
    <w:lvl w:ilvl="5" w:tplc="329023F0" w:tentative="1">
      <w:start w:val="1"/>
      <w:numFmt w:val="lowerRoman"/>
      <w:lvlText w:val="%6."/>
      <w:lvlJc w:val="right"/>
      <w:pPr>
        <w:ind w:left="4680" w:hanging="180"/>
      </w:pPr>
    </w:lvl>
    <w:lvl w:ilvl="6" w:tplc="2A1485D0" w:tentative="1">
      <w:start w:val="1"/>
      <w:numFmt w:val="decimal"/>
      <w:lvlText w:val="%7."/>
      <w:lvlJc w:val="left"/>
      <w:pPr>
        <w:ind w:left="5400" w:hanging="360"/>
      </w:pPr>
    </w:lvl>
    <w:lvl w:ilvl="7" w:tplc="2390C14C" w:tentative="1">
      <w:start w:val="1"/>
      <w:numFmt w:val="lowerLetter"/>
      <w:lvlText w:val="%8."/>
      <w:lvlJc w:val="left"/>
      <w:pPr>
        <w:ind w:left="6120" w:hanging="360"/>
      </w:pPr>
    </w:lvl>
    <w:lvl w:ilvl="8" w:tplc="089A400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9A51129"/>
    <w:multiLevelType w:val="hybridMultilevel"/>
    <w:tmpl w:val="D88AE976"/>
    <w:lvl w:ilvl="0" w:tplc="9B92A318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  <w:i w:val="0"/>
        <w:color w:val="auto"/>
        <w:sz w:val="24"/>
        <w:szCs w:val="24"/>
      </w:rPr>
    </w:lvl>
    <w:lvl w:ilvl="1" w:tplc="6A5E2EF2" w:tentative="1">
      <w:start w:val="1"/>
      <w:numFmt w:val="lowerLetter"/>
      <w:lvlText w:val="%2."/>
      <w:lvlJc w:val="left"/>
      <w:pPr>
        <w:ind w:left="1800" w:hanging="360"/>
      </w:pPr>
    </w:lvl>
    <w:lvl w:ilvl="2" w:tplc="868AD712" w:tentative="1">
      <w:start w:val="1"/>
      <w:numFmt w:val="lowerRoman"/>
      <w:lvlText w:val="%3."/>
      <w:lvlJc w:val="right"/>
      <w:pPr>
        <w:ind w:left="2520" w:hanging="180"/>
      </w:pPr>
    </w:lvl>
    <w:lvl w:ilvl="3" w:tplc="8376AB5A" w:tentative="1">
      <w:start w:val="1"/>
      <w:numFmt w:val="decimal"/>
      <w:lvlText w:val="%4."/>
      <w:lvlJc w:val="left"/>
      <w:pPr>
        <w:ind w:left="3240" w:hanging="360"/>
      </w:pPr>
    </w:lvl>
    <w:lvl w:ilvl="4" w:tplc="3498060C" w:tentative="1">
      <w:start w:val="1"/>
      <w:numFmt w:val="lowerLetter"/>
      <w:lvlText w:val="%5."/>
      <w:lvlJc w:val="left"/>
      <w:pPr>
        <w:ind w:left="3960" w:hanging="360"/>
      </w:pPr>
    </w:lvl>
    <w:lvl w:ilvl="5" w:tplc="6812D3C2" w:tentative="1">
      <w:start w:val="1"/>
      <w:numFmt w:val="lowerRoman"/>
      <w:lvlText w:val="%6."/>
      <w:lvlJc w:val="right"/>
      <w:pPr>
        <w:ind w:left="4680" w:hanging="180"/>
      </w:pPr>
    </w:lvl>
    <w:lvl w:ilvl="6" w:tplc="7AAC995C" w:tentative="1">
      <w:start w:val="1"/>
      <w:numFmt w:val="decimal"/>
      <w:lvlText w:val="%7."/>
      <w:lvlJc w:val="left"/>
      <w:pPr>
        <w:ind w:left="5400" w:hanging="360"/>
      </w:pPr>
    </w:lvl>
    <w:lvl w:ilvl="7" w:tplc="F9060280" w:tentative="1">
      <w:start w:val="1"/>
      <w:numFmt w:val="lowerLetter"/>
      <w:lvlText w:val="%8."/>
      <w:lvlJc w:val="left"/>
      <w:pPr>
        <w:ind w:left="6120" w:hanging="360"/>
      </w:pPr>
    </w:lvl>
    <w:lvl w:ilvl="8" w:tplc="4D90015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90B4C6D"/>
    <w:multiLevelType w:val="hybridMultilevel"/>
    <w:tmpl w:val="B2EA30E2"/>
    <w:lvl w:ilvl="0" w:tplc="2692F5DA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  <w:color w:val="auto"/>
      </w:rPr>
    </w:lvl>
    <w:lvl w:ilvl="1" w:tplc="4692D7D8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75A18AE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A9E8C8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C68452EC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88B87B30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6958CD8C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3923608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4B9867A4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342E099C"/>
    <w:multiLevelType w:val="hybridMultilevel"/>
    <w:tmpl w:val="BF48B40C"/>
    <w:lvl w:ilvl="0" w:tplc="AB5C79D8">
      <w:start w:val="1"/>
      <w:numFmt w:val="lowerLetter"/>
      <w:lvlText w:val="%1."/>
      <w:lvlJc w:val="left"/>
      <w:pPr>
        <w:ind w:left="1080" w:hanging="360"/>
      </w:pPr>
    </w:lvl>
    <w:lvl w:ilvl="1" w:tplc="D0FAADDC" w:tentative="1">
      <w:start w:val="1"/>
      <w:numFmt w:val="lowerLetter"/>
      <w:lvlText w:val="%2."/>
      <w:lvlJc w:val="left"/>
      <w:pPr>
        <w:ind w:left="1800" w:hanging="360"/>
      </w:pPr>
    </w:lvl>
    <w:lvl w:ilvl="2" w:tplc="65002B08" w:tentative="1">
      <w:start w:val="1"/>
      <w:numFmt w:val="lowerRoman"/>
      <w:lvlText w:val="%3."/>
      <w:lvlJc w:val="right"/>
      <w:pPr>
        <w:ind w:left="2520" w:hanging="180"/>
      </w:pPr>
    </w:lvl>
    <w:lvl w:ilvl="3" w:tplc="350A5272" w:tentative="1">
      <w:start w:val="1"/>
      <w:numFmt w:val="decimal"/>
      <w:lvlText w:val="%4."/>
      <w:lvlJc w:val="left"/>
      <w:pPr>
        <w:ind w:left="3240" w:hanging="360"/>
      </w:pPr>
    </w:lvl>
    <w:lvl w:ilvl="4" w:tplc="6EB6C0A4" w:tentative="1">
      <w:start w:val="1"/>
      <w:numFmt w:val="lowerLetter"/>
      <w:lvlText w:val="%5."/>
      <w:lvlJc w:val="left"/>
      <w:pPr>
        <w:ind w:left="3960" w:hanging="360"/>
      </w:pPr>
    </w:lvl>
    <w:lvl w:ilvl="5" w:tplc="E2AC989C" w:tentative="1">
      <w:start w:val="1"/>
      <w:numFmt w:val="lowerRoman"/>
      <w:lvlText w:val="%6."/>
      <w:lvlJc w:val="right"/>
      <w:pPr>
        <w:ind w:left="4680" w:hanging="180"/>
      </w:pPr>
    </w:lvl>
    <w:lvl w:ilvl="6" w:tplc="FEBC0212" w:tentative="1">
      <w:start w:val="1"/>
      <w:numFmt w:val="decimal"/>
      <w:lvlText w:val="%7."/>
      <w:lvlJc w:val="left"/>
      <w:pPr>
        <w:ind w:left="5400" w:hanging="360"/>
      </w:pPr>
    </w:lvl>
    <w:lvl w:ilvl="7" w:tplc="B2C6F786" w:tentative="1">
      <w:start w:val="1"/>
      <w:numFmt w:val="lowerLetter"/>
      <w:lvlText w:val="%8."/>
      <w:lvlJc w:val="left"/>
      <w:pPr>
        <w:ind w:left="6120" w:hanging="360"/>
      </w:pPr>
    </w:lvl>
    <w:lvl w:ilvl="8" w:tplc="539A9C3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BC65D8C"/>
    <w:multiLevelType w:val="hybridMultilevel"/>
    <w:tmpl w:val="BAA849D8"/>
    <w:lvl w:ilvl="0" w:tplc="A14EC8C6">
      <w:start w:val="1"/>
      <w:numFmt w:val="decimal"/>
      <w:lvlText w:val="%1."/>
      <w:lvlJc w:val="left"/>
      <w:pPr>
        <w:ind w:left="720" w:hanging="360"/>
      </w:pPr>
    </w:lvl>
    <w:lvl w:ilvl="1" w:tplc="DE727DCC" w:tentative="1">
      <w:start w:val="1"/>
      <w:numFmt w:val="lowerLetter"/>
      <w:lvlText w:val="%2."/>
      <w:lvlJc w:val="left"/>
      <w:pPr>
        <w:ind w:left="1440" w:hanging="360"/>
      </w:pPr>
    </w:lvl>
    <w:lvl w:ilvl="2" w:tplc="671E7A68" w:tentative="1">
      <w:start w:val="1"/>
      <w:numFmt w:val="lowerRoman"/>
      <w:lvlText w:val="%3."/>
      <w:lvlJc w:val="right"/>
      <w:pPr>
        <w:ind w:left="2160" w:hanging="180"/>
      </w:pPr>
    </w:lvl>
    <w:lvl w:ilvl="3" w:tplc="8DFEB8C2" w:tentative="1">
      <w:start w:val="1"/>
      <w:numFmt w:val="decimal"/>
      <w:lvlText w:val="%4."/>
      <w:lvlJc w:val="left"/>
      <w:pPr>
        <w:ind w:left="2880" w:hanging="360"/>
      </w:pPr>
    </w:lvl>
    <w:lvl w:ilvl="4" w:tplc="837A41B8" w:tentative="1">
      <w:start w:val="1"/>
      <w:numFmt w:val="lowerLetter"/>
      <w:lvlText w:val="%5."/>
      <w:lvlJc w:val="left"/>
      <w:pPr>
        <w:ind w:left="3600" w:hanging="360"/>
      </w:pPr>
    </w:lvl>
    <w:lvl w:ilvl="5" w:tplc="B204BD4C" w:tentative="1">
      <w:start w:val="1"/>
      <w:numFmt w:val="lowerRoman"/>
      <w:lvlText w:val="%6."/>
      <w:lvlJc w:val="right"/>
      <w:pPr>
        <w:ind w:left="4320" w:hanging="180"/>
      </w:pPr>
    </w:lvl>
    <w:lvl w:ilvl="6" w:tplc="BB589B8C" w:tentative="1">
      <w:start w:val="1"/>
      <w:numFmt w:val="decimal"/>
      <w:lvlText w:val="%7."/>
      <w:lvlJc w:val="left"/>
      <w:pPr>
        <w:ind w:left="5040" w:hanging="360"/>
      </w:pPr>
    </w:lvl>
    <w:lvl w:ilvl="7" w:tplc="DAC4268A" w:tentative="1">
      <w:start w:val="1"/>
      <w:numFmt w:val="lowerLetter"/>
      <w:lvlText w:val="%8."/>
      <w:lvlJc w:val="left"/>
      <w:pPr>
        <w:ind w:left="5760" w:hanging="360"/>
      </w:pPr>
    </w:lvl>
    <w:lvl w:ilvl="8" w:tplc="C3A4EAA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346049"/>
    <w:multiLevelType w:val="hybridMultilevel"/>
    <w:tmpl w:val="F22C0C84"/>
    <w:lvl w:ilvl="0" w:tplc="CED8BBA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A468CB1C">
      <w:start w:val="1"/>
      <w:numFmt w:val="lowerRoman"/>
      <w:lvlText w:val="%2."/>
      <w:lvlJc w:val="right"/>
      <w:pPr>
        <w:ind w:left="1080" w:hanging="360"/>
      </w:pPr>
      <w:rPr>
        <w:color w:val="auto"/>
      </w:rPr>
    </w:lvl>
    <w:lvl w:ilvl="2" w:tplc="96DAB128" w:tentative="1">
      <w:start w:val="1"/>
      <w:numFmt w:val="lowerRoman"/>
      <w:lvlText w:val="%3."/>
      <w:lvlJc w:val="right"/>
      <w:pPr>
        <w:ind w:left="1800" w:hanging="180"/>
      </w:pPr>
    </w:lvl>
    <w:lvl w:ilvl="3" w:tplc="CCE85E8A" w:tentative="1">
      <w:start w:val="1"/>
      <w:numFmt w:val="decimal"/>
      <w:lvlText w:val="%4."/>
      <w:lvlJc w:val="left"/>
      <w:pPr>
        <w:ind w:left="2520" w:hanging="360"/>
      </w:pPr>
    </w:lvl>
    <w:lvl w:ilvl="4" w:tplc="3C144A28" w:tentative="1">
      <w:start w:val="1"/>
      <w:numFmt w:val="lowerLetter"/>
      <w:lvlText w:val="%5."/>
      <w:lvlJc w:val="left"/>
      <w:pPr>
        <w:ind w:left="3240" w:hanging="360"/>
      </w:pPr>
    </w:lvl>
    <w:lvl w:ilvl="5" w:tplc="3D020424" w:tentative="1">
      <w:start w:val="1"/>
      <w:numFmt w:val="lowerRoman"/>
      <w:lvlText w:val="%6."/>
      <w:lvlJc w:val="right"/>
      <w:pPr>
        <w:ind w:left="3960" w:hanging="180"/>
      </w:pPr>
    </w:lvl>
    <w:lvl w:ilvl="6" w:tplc="41FA9BEE" w:tentative="1">
      <w:start w:val="1"/>
      <w:numFmt w:val="decimal"/>
      <w:lvlText w:val="%7."/>
      <w:lvlJc w:val="left"/>
      <w:pPr>
        <w:ind w:left="4680" w:hanging="360"/>
      </w:pPr>
    </w:lvl>
    <w:lvl w:ilvl="7" w:tplc="8D44DEDA" w:tentative="1">
      <w:start w:val="1"/>
      <w:numFmt w:val="lowerLetter"/>
      <w:lvlText w:val="%8."/>
      <w:lvlJc w:val="left"/>
      <w:pPr>
        <w:ind w:left="5400" w:hanging="360"/>
      </w:pPr>
    </w:lvl>
    <w:lvl w:ilvl="8" w:tplc="15BC29D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35004D6"/>
    <w:multiLevelType w:val="hybridMultilevel"/>
    <w:tmpl w:val="65700308"/>
    <w:lvl w:ilvl="0" w:tplc="BDCE1C2A">
      <w:start w:val="1"/>
      <w:numFmt w:val="lowerLetter"/>
      <w:lvlText w:val="%1."/>
      <w:lvlJc w:val="left"/>
      <w:pPr>
        <w:ind w:left="1080" w:hanging="360"/>
      </w:pPr>
      <w:rPr>
        <w:color w:val="auto"/>
      </w:rPr>
    </w:lvl>
    <w:lvl w:ilvl="1" w:tplc="BD62DD2A">
      <w:start w:val="1"/>
      <w:numFmt w:val="lowerRoman"/>
      <w:lvlText w:val="%2."/>
      <w:lvlJc w:val="right"/>
      <w:pPr>
        <w:ind w:left="1800" w:hanging="360"/>
      </w:pPr>
    </w:lvl>
    <w:lvl w:ilvl="2" w:tplc="3A16C824" w:tentative="1">
      <w:start w:val="1"/>
      <w:numFmt w:val="lowerRoman"/>
      <w:lvlText w:val="%3."/>
      <w:lvlJc w:val="right"/>
      <w:pPr>
        <w:ind w:left="2520" w:hanging="180"/>
      </w:pPr>
    </w:lvl>
    <w:lvl w:ilvl="3" w:tplc="AB5A2CFC" w:tentative="1">
      <w:start w:val="1"/>
      <w:numFmt w:val="decimal"/>
      <w:lvlText w:val="%4."/>
      <w:lvlJc w:val="left"/>
      <w:pPr>
        <w:ind w:left="3240" w:hanging="360"/>
      </w:pPr>
    </w:lvl>
    <w:lvl w:ilvl="4" w:tplc="09FA1F0C" w:tentative="1">
      <w:start w:val="1"/>
      <w:numFmt w:val="lowerLetter"/>
      <w:lvlText w:val="%5."/>
      <w:lvlJc w:val="left"/>
      <w:pPr>
        <w:ind w:left="3960" w:hanging="360"/>
      </w:pPr>
    </w:lvl>
    <w:lvl w:ilvl="5" w:tplc="66AC323A" w:tentative="1">
      <w:start w:val="1"/>
      <w:numFmt w:val="lowerRoman"/>
      <w:lvlText w:val="%6."/>
      <w:lvlJc w:val="right"/>
      <w:pPr>
        <w:ind w:left="4680" w:hanging="180"/>
      </w:pPr>
    </w:lvl>
    <w:lvl w:ilvl="6" w:tplc="68A02D90" w:tentative="1">
      <w:start w:val="1"/>
      <w:numFmt w:val="decimal"/>
      <w:lvlText w:val="%7."/>
      <w:lvlJc w:val="left"/>
      <w:pPr>
        <w:ind w:left="5400" w:hanging="360"/>
      </w:pPr>
    </w:lvl>
    <w:lvl w:ilvl="7" w:tplc="6FDA82CC" w:tentative="1">
      <w:start w:val="1"/>
      <w:numFmt w:val="lowerLetter"/>
      <w:lvlText w:val="%8."/>
      <w:lvlJc w:val="left"/>
      <w:pPr>
        <w:ind w:left="6120" w:hanging="360"/>
      </w:pPr>
    </w:lvl>
    <w:lvl w:ilvl="8" w:tplc="422CF7E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1DF3185"/>
    <w:multiLevelType w:val="hybridMultilevel"/>
    <w:tmpl w:val="0E30A278"/>
    <w:lvl w:ilvl="0" w:tplc="6456C490">
      <w:start w:val="1"/>
      <w:numFmt w:val="lowerRoman"/>
      <w:lvlText w:val="%1."/>
      <w:lvlJc w:val="right"/>
      <w:pPr>
        <w:ind w:left="1080" w:hanging="360"/>
      </w:pPr>
      <w:rPr>
        <w:color w:val="auto"/>
      </w:rPr>
    </w:lvl>
    <w:lvl w:ilvl="1" w:tplc="67D4B146" w:tentative="1">
      <w:start w:val="1"/>
      <w:numFmt w:val="lowerLetter"/>
      <w:lvlText w:val="%2."/>
      <w:lvlJc w:val="left"/>
      <w:pPr>
        <w:ind w:left="1440" w:hanging="360"/>
      </w:pPr>
    </w:lvl>
    <w:lvl w:ilvl="2" w:tplc="6F2E97E8" w:tentative="1">
      <w:start w:val="1"/>
      <w:numFmt w:val="lowerRoman"/>
      <w:lvlText w:val="%3."/>
      <w:lvlJc w:val="right"/>
      <w:pPr>
        <w:ind w:left="2160" w:hanging="180"/>
      </w:pPr>
    </w:lvl>
    <w:lvl w:ilvl="3" w:tplc="49EE91EC" w:tentative="1">
      <w:start w:val="1"/>
      <w:numFmt w:val="decimal"/>
      <w:lvlText w:val="%4."/>
      <w:lvlJc w:val="left"/>
      <w:pPr>
        <w:ind w:left="2880" w:hanging="360"/>
      </w:pPr>
    </w:lvl>
    <w:lvl w:ilvl="4" w:tplc="9496E9C4" w:tentative="1">
      <w:start w:val="1"/>
      <w:numFmt w:val="lowerLetter"/>
      <w:lvlText w:val="%5."/>
      <w:lvlJc w:val="left"/>
      <w:pPr>
        <w:ind w:left="3600" w:hanging="360"/>
      </w:pPr>
    </w:lvl>
    <w:lvl w:ilvl="5" w:tplc="81D0A096" w:tentative="1">
      <w:start w:val="1"/>
      <w:numFmt w:val="lowerRoman"/>
      <w:lvlText w:val="%6."/>
      <w:lvlJc w:val="right"/>
      <w:pPr>
        <w:ind w:left="4320" w:hanging="180"/>
      </w:pPr>
    </w:lvl>
    <w:lvl w:ilvl="6" w:tplc="0A20B28E" w:tentative="1">
      <w:start w:val="1"/>
      <w:numFmt w:val="decimal"/>
      <w:lvlText w:val="%7."/>
      <w:lvlJc w:val="left"/>
      <w:pPr>
        <w:ind w:left="5040" w:hanging="360"/>
      </w:pPr>
    </w:lvl>
    <w:lvl w:ilvl="7" w:tplc="81CE36B6" w:tentative="1">
      <w:start w:val="1"/>
      <w:numFmt w:val="lowerLetter"/>
      <w:lvlText w:val="%8."/>
      <w:lvlJc w:val="left"/>
      <w:pPr>
        <w:ind w:left="5760" w:hanging="360"/>
      </w:pPr>
    </w:lvl>
    <w:lvl w:ilvl="8" w:tplc="471433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163469"/>
    <w:multiLevelType w:val="hybridMultilevel"/>
    <w:tmpl w:val="94FE6366"/>
    <w:lvl w:ilvl="0" w:tplc="A71EB72C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  <w:i w:val="0"/>
        <w:sz w:val="22"/>
        <w:szCs w:val="24"/>
      </w:rPr>
    </w:lvl>
    <w:lvl w:ilvl="1" w:tplc="95EC2644">
      <w:start w:val="1"/>
      <w:numFmt w:val="lowerLetter"/>
      <w:lvlText w:val="%2."/>
      <w:lvlJc w:val="left"/>
      <w:pPr>
        <w:ind w:left="1800" w:hanging="360"/>
      </w:pPr>
      <w:rPr>
        <w:b w:val="0"/>
        <w:i w:val="0"/>
        <w:color w:val="auto"/>
      </w:rPr>
    </w:lvl>
    <w:lvl w:ilvl="2" w:tplc="700CDCF8">
      <w:start w:val="1"/>
      <w:numFmt w:val="lowerRoman"/>
      <w:lvlText w:val="%3."/>
      <w:lvlJc w:val="right"/>
      <w:pPr>
        <w:ind w:left="2520" w:hanging="180"/>
      </w:pPr>
      <w:rPr>
        <w:b w:val="0"/>
        <w:i w:val="0"/>
        <w:color w:val="auto"/>
        <w:sz w:val="24"/>
        <w:szCs w:val="24"/>
      </w:rPr>
    </w:lvl>
    <w:lvl w:ilvl="3" w:tplc="9D7072C8">
      <w:start w:val="1"/>
      <w:numFmt w:val="decimal"/>
      <w:lvlText w:val="%4."/>
      <w:lvlJc w:val="left"/>
      <w:pPr>
        <w:ind w:left="3240" w:hanging="360"/>
      </w:pPr>
    </w:lvl>
    <w:lvl w:ilvl="4" w:tplc="E2124C1E" w:tentative="1">
      <w:start w:val="1"/>
      <w:numFmt w:val="lowerLetter"/>
      <w:lvlText w:val="%5."/>
      <w:lvlJc w:val="left"/>
      <w:pPr>
        <w:ind w:left="3960" w:hanging="360"/>
      </w:pPr>
    </w:lvl>
    <w:lvl w:ilvl="5" w:tplc="6B74D998" w:tentative="1">
      <w:start w:val="1"/>
      <w:numFmt w:val="lowerRoman"/>
      <w:lvlText w:val="%6."/>
      <w:lvlJc w:val="right"/>
      <w:pPr>
        <w:ind w:left="4680" w:hanging="180"/>
      </w:pPr>
    </w:lvl>
    <w:lvl w:ilvl="6" w:tplc="19AE9DCA" w:tentative="1">
      <w:start w:val="1"/>
      <w:numFmt w:val="decimal"/>
      <w:lvlText w:val="%7."/>
      <w:lvlJc w:val="left"/>
      <w:pPr>
        <w:ind w:left="5400" w:hanging="360"/>
      </w:pPr>
    </w:lvl>
    <w:lvl w:ilvl="7" w:tplc="F3408074" w:tentative="1">
      <w:start w:val="1"/>
      <w:numFmt w:val="lowerLetter"/>
      <w:lvlText w:val="%8."/>
      <w:lvlJc w:val="left"/>
      <w:pPr>
        <w:ind w:left="6120" w:hanging="360"/>
      </w:pPr>
    </w:lvl>
    <w:lvl w:ilvl="8" w:tplc="49AE007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7B4520B"/>
    <w:multiLevelType w:val="hybridMultilevel"/>
    <w:tmpl w:val="831C4F5C"/>
    <w:lvl w:ilvl="0" w:tplc="4A8A08D4">
      <w:start w:val="1"/>
      <w:numFmt w:val="lowerRoman"/>
      <w:lvlText w:val="%1."/>
      <w:lvlJc w:val="right"/>
      <w:pPr>
        <w:ind w:left="1080" w:hanging="360"/>
      </w:pPr>
      <w:rPr>
        <w:color w:val="auto"/>
      </w:rPr>
    </w:lvl>
    <w:lvl w:ilvl="1" w:tplc="25FE0BB6" w:tentative="1">
      <w:start w:val="1"/>
      <w:numFmt w:val="lowerLetter"/>
      <w:lvlText w:val="%2."/>
      <w:lvlJc w:val="left"/>
      <w:pPr>
        <w:ind w:left="1440" w:hanging="360"/>
      </w:pPr>
    </w:lvl>
    <w:lvl w:ilvl="2" w:tplc="B0960D5E" w:tentative="1">
      <w:start w:val="1"/>
      <w:numFmt w:val="lowerRoman"/>
      <w:lvlText w:val="%3."/>
      <w:lvlJc w:val="right"/>
      <w:pPr>
        <w:ind w:left="2160" w:hanging="180"/>
      </w:pPr>
    </w:lvl>
    <w:lvl w:ilvl="3" w:tplc="10247B4A" w:tentative="1">
      <w:start w:val="1"/>
      <w:numFmt w:val="decimal"/>
      <w:lvlText w:val="%4."/>
      <w:lvlJc w:val="left"/>
      <w:pPr>
        <w:ind w:left="2880" w:hanging="360"/>
      </w:pPr>
    </w:lvl>
    <w:lvl w:ilvl="4" w:tplc="590815A4" w:tentative="1">
      <w:start w:val="1"/>
      <w:numFmt w:val="lowerLetter"/>
      <w:lvlText w:val="%5."/>
      <w:lvlJc w:val="left"/>
      <w:pPr>
        <w:ind w:left="3600" w:hanging="360"/>
      </w:pPr>
    </w:lvl>
    <w:lvl w:ilvl="5" w:tplc="A712EB14" w:tentative="1">
      <w:start w:val="1"/>
      <w:numFmt w:val="lowerRoman"/>
      <w:lvlText w:val="%6."/>
      <w:lvlJc w:val="right"/>
      <w:pPr>
        <w:ind w:left="4320" w:hanging="180"/>
      </w:pPr>
    </w:lvl>
    <w:lvl w:ilvl="6" w:tplc="F094F96C" w:tentative="1">
      <w:start w:val="1"/>
      <w:numFmt w:val="decimal"/>
      <w:lvlText w:val="%7."/>
      <w:lvlJc w:val="left"/>
      <w:pPr>
        <w:ind w:left="5040" w:hanging="360"/>
      </w:pPr>
    </w:lvl>
    <w:lvl w:ilvl="7" w:tplc="595CB7AC" w:tentative="1">
      <w:start w:val="1"/>
      <w:numFmt w:val="lowerLetter"/>
      <w:lvlText w:val="%8."/>
      <w:lvlJc w:val="left"/>
      <w:pPr>
        <w:ind w:left="5760" w:hanging="360"/>
      </w:pPr>
    </w:lvl>
    <w:lvl w:ilvl="8" w:tplc="F81043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D20ACC"/>
    <w:multiLevelType w:val="hybridMultilevel"/>
    <w:tmpl w:val="E446138C"/>
    <w:lvl w:ilvl="0" w:tplc="ACA6FFDA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  <w:i w:val="0"/>
        <w:sz w:val="24"/>
        <w:szCs w:val="24"/>
      </w:rPr>
    </w:lvl>
    <w:lvl w:ilvl="1" w:tplc="0CF444E6" w:tentative="1">
      <w:start w:val="1"/>
      <w:numFmt w:val="lowerLetter"/>
      <w:lvlText w:val="%2."/>
      <w:lvlJc w:val="left"/>
      <w:pPr>
        <w:ind w:left="1800" w:hanging="360"/>
      </w:pPr>
    </w:lvl>
    <w:lvl w:ilvl="2" w:tplc="C05E7A02" w:tentative="1">
      <w:start w:val="1"/>
      <w:numFmt w:val="lowerRoman"/>
      <w:lvlText w:val="%3."/>
      <w:lvlJc w:val="right"/>
      <w:pPr>
        <w:ind w:left="2520" w:hanging="180"/>
      </w:pPr>
    </w:lvl>
    <w:lvl w:ilvl="3" w:tplc="FD4ACB24" w:tentative="1">
      <w:start w:val="1"/>
      <w:numFmt w:val="decimal"/>
      <w:lvlText w:val="%4."/>
      <w:lvlJc w:val="left"/>
      <w:pPr>
        <w:ind w:left="3240" w:hanging="360"/>
      </w:pPr>
    </w:lvl>
    <w:lvl w:ilvl="4" w:tplc="DCCC2528" w:tentative="1">
      <w:start w:val="1"/>
      <w:numFmt w:val="lowerLetter"/>
      <w:lvlText w:val="%5."/>
      <w:lvlJc w:val="left"/>
      <w:pPr>
        <w:ind w:left="3960" w:hanging="360"/>
      </w:pPr>
    </w:lvl>
    <w:lvl w:ilvl="5" w:tplc="B1A0DD72" w:tentative="1">
      <w:start w:val="1"/>
      <w:numFmt w:val="lowerRoman"/>
      <w:lvlText w:val="%6."/>
      <w:lvlJc w:val="right"/>
      <w:pPr>
        <w:ind w:left="4680" w:hanging="180"/>
      </w:pPr>
    </w:lvl>
    <w:lvl w:ilvl="6" w:tplc="0B146B04" w:tentative="1">
      <w:start w:val="1"/>
      <w:numFmt w:val="decimal"/>
      <w:lvlText w:val="%7."/>
      <w:lvlJc w:val="left"/>
      <w:pPr>
        <w:ind w:left="5400" w:hanging="360"/>
      </w:pPr>
    </w:lvl>
    <w:lvl w:ilvl="7" w:tplc="F5CE8314" w:tentative="1">
      <w:start w:val="1"/>
      <w:numFmt w:val="lowerLetter"/>
      <w:lvlText w:val="%8."/>
      <w:lvlJc w:val="left"/>
      <w:pPr>
        <w:ind w:left="6120" w:hanging="360"/>
      </w:pPr>
    </w:lvl>
    <w:lvl w:ilvl="8" w:tplc="3C04BDD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47B548C"/>
    <w:multiLevelType w:val="hybridMultilevel"/>
    <w:tmpl w:val="1C204C00"/>
    <w:lvl w:ilvl="0" w:tplc="499A0B2A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97D8A364">
      <w:start w:val="1"/>
      <w:numFmt w:val="lowerLetter"/>
      <w:lvlText w:val="%2."/>
      <w:lvlJc w:val="left"/>
      <w:pPr>
        <w:ind w:left="1080" w:hanging="360"/>
      </w:pPr>
      <w:rPr>
        <w:b w:val="0"/>
        <w:color w:val="auto"/>
      </w:rPr>
    </w:lvl>
    <w:lvl w:ilvl="2" w:tplc="D1624F2A">
      <w:start w:val="1"/>
      <w:numFmt w:val="lowerRoman"/>
      <w:lvlText w:val="%3."/>
      <w:lvlJc w:val="left"/>
      <w:pPr>
        <w:ind w:left="2340" w:hanging="720"/>
      </w:pPr>
      <w:rPr>
        <w:rFonts w:hint="default"/>
        <w:b w:val="0"/>
      </w:rPr>
    </w:lvl>
    <w:lvl w:ilvl="3" w:tplc="6B8A1C9E" w:tentative="1">
      <w:start w:val="1"/>
      <w:numFmt w:val="decimal"/>
      <w:lvlText w:val="%4."/>
      <w:lvlJc w:val="left"/>
      <w:pPr>
        <w:ind w:left="2520" w:hanging="360"/>
      </w:pPr>
    </w:lvl>
    <w:lvl w:ilvl="4" w:tplc="4126BF18" w:tentative="1">
      <w:start w:val="1"/>
      <w:numFmt w:val="lowerLetter"/>
      <w:lvlText w:val="%5."/>
      <w:lvlJc w:val="left"/>
      <w:pPr>
        <w:ind w:left="3240" w:hanging="360"/>
      </w:pPr>
    </w:lvl>
    <w:lvl w:ilvl="5" w:tplc="867CA8B8" w:tentative="1">
      <w:start w:val="1"/>
      <w:numFmt w:val="lowerRoman"/>
      <w:lvlText w:val="%6."/>
      <w:lvlJc w:val="right"/>
      <w:pPr>
        <w:ind w:left="3960" w:hanging="180"/>
      </w:pPr>
    </w:lvl>
    <w:lvl w:ilvl="6" w:tplc="2B94451C" w:tentative="1">
      <w:start w:val="1"/>
      <w:numFmt w:val="decimal"/>
      <w:lvlText w:val="%7."/>
      <w:lvlJc w:val="left"/>
      <w:pPr>
        <w:ind w:left="4680" w:hanging="360"/>
      </w:pPr>
    </w:lvl>
    <w:lvl w:ilvl="7" w:tplc="BA8E609E" w:tentative="1">
      <w:start w:val="1"/>
      <w:numFmt w:val="lowerLetter"/>
      <w:lvlText w:val="%8."/>
      <w:lvlJc w:val="left"/>
      <w:pPr>
        <w:ind w:left="5400" w:hanging="360"/>
      </w:pPr>
    </w:lvl>
    <w:lvl w:ilvl="8" w:tplc="19D6802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77DD255C"/>
    <w:multiLevelType w:val="hybridMultilevel"/>
    <w:tmpl w:val="A84E2746"/>
    <w:lvl w:ilvl="0" w:tplc="FF0CF420">
      <w:start w:val="1"/>
      <w:numFmt w:val="decimal"/>
      <w:lvlText w:val="%1."/>
      <w:lvlJc w:val="left"/>
      <w:pPr>
        <w:ind w:left="1080" w:hanging="360"/>
      </w:pPr>
      <w:rPr>
        <w:b w:val="0"/>
        <w:sz w:val="22"/>
        <w:szCs w:val="22"/>
      </w:rPr>
    </w:lvl>
    <w:lvl w:ilvl="1" w:tplc="115A1AE8">
      <w:start w:val="1"/>
      <w:numFmt w:val="lowerLetter"/>
      <w:lvlText w:val="%2."/>
      <w:lvlJc w:val="left"/>
      <w:pPr>
        <w:ind w:left="1800" w:hanging="360"/>
      </w:pPr>
    </w:lvl>
    <w:lvl w:ilvl="2" w:tplc="90964702">
      <w:start w:val="1"/>
      <w:numFmt w:val="lowerRoman"/>
      <w:lvlText w:val="%3."/>
      <w:lvlJc w:val="right"/>
      <w:pPr>
        <w:ind w:left="2520" w:hanging="180"/>
      </w:pPr>
    </w:lvl>
    <w:lvl w:ilvl="3" w:tplc="6BDC7018">
      <w:start w:val="1"/>
      <w:numFmt w:val="decimal"/>
      <w:lvlText w:val="%4."/>
      <w:lvlJc w:val="left"/>
      <w:pPr>
        <w:ind w:left="3240" w:hanging="360"/>
      </w:pPr>
    </w:lvl>
    <w:lvl w:ilvl="4" w:tplc="CE1456CC" w:tentative="1">
      <w:start w:val="1"/>
      <w:numFmt w:val="lowerLetter"/>
      <w:lvlText w:val="%5."/>
      <w:lvlJc w:val="left"/>
      <w:pPr>
        <w:ind w:left="3960" w:hanging="360"/>
      </w:pPr>
    </w:lvl>
    <w:lvl w:ilvl="5" w:tplc="4500912C" w:tentative="1">
      <w:start w:val="1"/>
      <w:numFmt w:val="lowerRoman"/>
      <w:lvlText w:val="%6."/>
      <w:lvlJc w:val="right"/>
      <w:pPr>
        <w:ind w:left="4680" w:hanging="180"/>
      </w:pPr>
    </w:lvl>
    <w:lvl w:ilvl="6" w:tplc="C794339E" w:tentative="1">
      <w:start w:val="1"/>
      <w:numFmt w:val="decimal"/>
      <w:lvlText w:val="%7."/>
      <w:lvlJc w:val="left"/>
      <w:pPr>
        <w:ind w:left="5400" w:hanging="360"/>
      </w:pPr>
    </w:lvl>
    <w:lvl w:ilvl="7" w:tplc="B99E8950" w:tentative="1">
      <w:start w:val="1"/>
      <w:numFmt w:val="lowerLetter"/>
      <w:lvlText w:val="%8."/>
      <w:lvlJc w:val="left"/>
      <w:pPr>
        <w:ind w:left="6120" w:hanging="360"/>
      </w:pPr>
    </w:lvl>
    <w:lvl w:ilvl="8" w:tplc="5B8C66B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91611CA"/>
    <w:multiLevelType w:val="hybridMultilevel"/>
    <w:tmpl w:val="BAA849D8"/>
    <w:lvl w:ilvl="0" w:tplc="7DAEF508">
      <w:start w:val="1"/>
      <w:numFmt w:val="decimal"/>
      <w:lvlText w:val="%1."/>
      <w:lvlJc w:val="left"/>
      <w:pPr>
        <w:ind w:left="720" w:hanging="360"/>
      </w:pPr>
    </w:lvl>
    <w:lvl w:ilvl="1" w:tplc="E2AC950A" w:tentative="1">
      <w:start w:val="1"/>
      <w:numFmt w:val="lowerLetter"/>
      <w:lvlText w:val="%2."/>
      <w:lvlJc w:val="left"/>
      <w:pPr>
        <w:ind w:left="1440" w:hanging="360"/>
      </w:pPr>
    </w:lvl>
    <w:lvl w:ilvl="2" w:tplc="2E9CA6FE" w:tentative="1">
      <w:start w:val="1"/>
      <w:numFmt w:val="lowerRoman"/>
      <w:lvlText w:val="%3."/>
      <w:lvlJc w:val="right"/>
      <w:pPr>
        <w:ind w:left="2160" w:hanging="180"/>
      </w:pPr>
    </w:lvl>
    <w:lvl w:ilvl="3" w:tplc="0E32003C" w:tentative="1">
      <w:start w:val="1"/>
      <w:numFmt w:val="decimal"/>
      <w:lvlText w:val="%4."/>
      <w:lvlJc w:val="left"/>
      <w:pPr>
        <w:ind w:left="2880" w:hanging="360"/>
      </w:pPr>
    </w:lvl>
    <w:lvl w:ilvl="4" w:tplc="69E4B3C6" w:tentative="1">
      <w:start w:val="1"/>
      <w:numFmt w:val="lowerLetter"/>
      <w:lvlText w:val="%5."/>
      <w:lvlJc w:val="left"/>
      <w:pPr>
        <w:ind w:left="3600" w:hanging="360"/>
      </w:pPr>
    </w:lvl>
    <w:lvl w:ilvl="5" w:tplc="20E085F4" w:tentative="1">
      <w:start w:val="1"/>
      <w:numFmt w:val="lowerRoman"/>
      <w:lvlText w:val="%6."/>
      <w:lvlJc w:val="right"/>
      <w:pPr>
        <w:ind w:left="4320" w:hanging="180"/>
      </w:pPr>
    </w:lvl>
    <w:lvl w:ilvl="6" w:tplc="5240E8F6" w:tentative="1">
      <w:start w:val="1"/>
      <w:numFmt w:val="decimal"/>
      <w:lvlText w:val="%7."/>
      <w:lvlJc w:val="left"/>
      <w:pPr>
        <w:ind w:left="5040" w:hanging="360"/>
      </w:pPr>
    </w:lvl>
    <w:lvl w:ilvl="7" w:tplc="E5661AA2" w:tentative="1">
      <w:start w:val="1"/>
      <w:numFmt w:val="lowerLetter"/>
      <w:lvlText w:val="%8."/>
      <w:lvlJc w:val="left"/>
      <w:pPr>
        <w:ind w:left="5760" w:hanging="360"/>
      </w:pPr>
    </w:lvl>
    <w:lvl w:ilvl="8" w:tplc="16E47BA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4"/>
  </w:num>
  <w:num w:numId="3">
    <w:abstractNumId w:val="5"/>
  </w:num>
  <w:num w:numId="4">
    <w:abstractNumId w:val="6"/>
  </w:num>
  <w:num w:numId="5">
    <w:abstractNumId w:val="10"/>
  </w:num>
  <w:num w:numId="6">
    <w:abstractNumId w:val="8"/>
  </w:num>
  <w:num w:numId="7">
    <w:abstractNumId w:val="13"/>
  </w:num>
  <w:num w:numId="8">
    <w:abstractNumId w:val="7"/>
  </w:num>
  <w:num w:numId="9">
    <w:abstractNumId w:val="1"/>
  </w:num>
  <w:num w:numId="10">
    <w:abstractNumId w:val="9"/>
  </w:num>
  <w:num w:numId="11">
    <w:abstractNumId w:val="11"/>
  </w:num>
  <w:num w:numId="12">
    <w:abstractNumId w:val="12"/>
  </w:num>
  <w:num w:numId="13">
    <w:abstractNumId w:val="3"/>
  </w:num>
  <w:num w:numId="14">
    <w:abstractNumId w:val="4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3079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54FD"/>
    <w:rsid w:val="00004890"/>
    <w:rsid w:val="000112F3"/>
    <w:rsid w:val="00013338"/>
    <w:rsid w:val="00017802"/>
    <w:rsid w:val="00031051"/>
    <w:rsid w:val="00035794"/>
    <w:rsid w:val="00053E5F"/>
    <w:rsid w:val="00063D3A"/>
    <w:rsid w:val="00072CB4"/>
    <w:rsid w:val="000872D3"/>
    <w:rsid w:val="0008784D"/>
    <w:rsid w:val="0009560E"/>
    <w:rsid w:val="00097169"/>
    <w:rsid w:val="000A5E06"/>
    <w:rsid w:val="000A6859"/>
    <w:rsid w:val="000A7036"/>
    <w:rsid w:val="000B415E"/>
    <w:rsid w:val="000C729E"/>
    <w:rsid w:val="000E5C24"/>
    <w:rsid w:val="000F2078"/>
    <w:rsid w:val="000F7597"/>
    <w:rsid w:val="001009E6"/>
    <w:rsid w:val="00123F58"/>
    <w:rsid w:val="0016466D"/>
    <w:rsid w:val="00165C1C"/>
    <w:rsid w:val="00166774"/>
    <w:rsid w:val="00191581"/>
    <w:rsid w:val="001A21E6"/>
    <w:rsid w:val="001B2AF8"/>
    <w:rsid w:val="001B3CD7"/>
    <w:rsid w:val="001E7FC0"/>
    <w:rsid w:val="002233C6"/>
    <w:rsid w:val="00251C9D"/>
    <w:rsid w:val="00251D69"/>
    <w:rsid w:val="002730AA"/>
    <w:rsid w:val="00274E95"/>
    <w:rsid w:val="002750F0"/>
    <w:rsid w:val="002837D8"/>
    <w:rsid w:val="00283ECD"/>
    <w:rsid w:val="002D239A"/>
    <w:rsid w:val="002F79B7"/>
    <w:rsid w:val="00303AE2"/>
    <w:rsid w:val="003318CB"/>
    <w:rsid w:val="00336E11"/>
    <w:rsid w:val="0033709B"/>
    <w:rsid w:val="00343AF2"/>
    <w:rsid w:val="003A1026"/>
    <w:rsid w:val="003A1A22"/>
    <w:rsid w:val="003A6D61"/>
    <w:rsid w:val="00403913"/>
    <w:rsid w:val="00411420"/>
    <w:rsid w:val="00426AAA"/>
    <w:rsid w:val="00433236"/>
    <w:rsid w:val="004458E7"/>
    <w:rsid w:val="00451656"/>
    <w:rsid w:val="00476EAA"/>
    <w:rsid w:val="004A268F"/>
    <w:rsid w:val="004B0AF6"/>
    <w:rsid w:val="004B3BF6"/>
    <w:rsid w:val="004B6895"/>
    <w:rsid w:val="004D2D24"/>
    <w:rsid w:val="004F3CEF"/>
    <w:rsid w:val="00525F85"/>
    <w:rsid w:val="005403D4"/>
    <w:rsid w:val="00546FE6"/>
    <w:rsid w:val="0055425E"/>
    <w:rsid w:val="005549E1"/>
    <w:rsid w:val="0055581A"/>
    <w:rsid w:val="00556494"/>
    <w:rsid w:val="00573B9E"/>
    <w:rsid w:val="00586129"/>
    <w:rsid w:val="0058637C"/>
    <w:rsid w:val="00590215"/>
    <w:rsid w:val="00593646"/>
    <w:rsid w:val="005955E7"/>
    <w:rsid w:val="005A54FD"/>
    <w:rsid w:val="005A5DC2"/>
    <w:rsid w:val="005D6485"/>
    <w:rsid w:val="005F1466"/>
    <w:rsid w:val="005F1CB7"/>
    <w:rsid w:val="006570BD"/>
    <w:rsid w:val="00672000"/>
    <w:rsid w:val="0069477D"/>
    <w:rsid w:val="006B6979"/>
    <w:rsid w:val="006D0B67"/>
    <w:rsid w:val="006D3C85"/>
    <w:rsid w:val="006E1DC9"/>
    <w:rsid w:val="006E4108"/>
    <w:rsid w:val="006E7B0A"/>
    <w:rsid w:val="0071559A"/>
    <w:rsid w:val="00720026"/>
    <w:rsid w:val="007302BB"/>
    <w:rsid w:val="007530DB"/>
    <w:rsid w:val="00764AC8"/>
    <w:rsid w:val="007B24B3"/>
    <w:rsid w:val="007B2B81"/>
    <w:rsid w:val="007E0A14"/>
    <w:rsid w:val="007E3ADD"/>
    <w:rsid w:val="007E747D"/>
    <w:rsid w:val="007F3B67"/>
    <w:rsid w:val="007F5058"/>
    <w:rsid w:val="007F6147"/>
    <w:rsid w:val="00803A3B"/>
    <w:rsid w:val="008160F6"/>
    <w:rsid w:val="00846C48"/>
    <w:rsid w:val="008F623B"/>
    <w:rsid w:val="00982452"/>
    <w:rsid w:val="009A2669"/>
    <w:rsid w:val="009A4138"/>
    <w:rsid w:val="009D23A0"/>
    <w:rsid w:val="009D2535"/>
    <w:rsid w:val="009E21DF"/>
    <w:rsid w:val="009F242B"/>
    <w:rsid w:val="00A12C4C"/>
    <w:rsid w:val="00A17103"/>
    <w:rsid w:val="00A26E62"/>
    <w:rsid w:val="00A36187"/>
    <w:rsid w:val="00A466E9"/>
    <w:rsid w:val="00A62365"/>
    <w:rsid w:val="00A87E92"/>
    <w:rsid w:val="00AB1C1B"/>
    <w:rsid w:val="00B131C2"/>
    <w:rsid w:val="00B42FBC"/>
    <w:rsid w:val="00B5657E"/>
    <w:rsid w:val="00B7629E"/>
    <w:rsid w:val="00B843E9"/>
    <w:rsid w:val="00B948FA"/>
    <w:rsid w:val="00B968D9"/>
    <w:rsid w:val="00BA26B1"/>
    <w:rsid w:val="00BB2123"/>
    <w:rsid w:val="00BB3902"/>
    <w:rsid w:val="00BB763D"/>
    <w:rsid w:val="00C0778D"/>
    <w:rsid w:val="00C1533D"/>
    <w:rsid w:val="00C27AF0"/>
    <w:rsid w:val="00C35264"/>
    <w:rsid w:val="00C43130"/>
    <w:rsid w:val="00C61415"/>
    <w:rsid w:val="00C64701"/>
    <w:rsid w:val="00CC5BEF"/>
    <w:rsid w:val="00CD714F"/>
    <w:rsid w:val="00CF038F"/>
    <w:rsid w:val="00CF1C06"/>
    <w:rsid w:val="00D0584B"/>
    <w:rsid w:val="00D15534"/>
    <w:rsid w:val="00D47DF0"/>
    <w:rsid w:val="00D745B3"/>
    <w:rsid w:val="00DC1DC8"/>
    <w:rsid w:val="00DC68EE"/>
    <w:rsid w:val="00DF2DF3"/>
    <w:rsid w:val="00DF769D"/>
    <w:rsid w:val="00E208FF"/>
    <w:rsid w:val="00E434DC"/>
    <w:rsid w:val="00E545B1"/>
    <w:rsid w:val="00E7095B"/>
    <w:rsid w:val="00E75A3A"/>
    <w:rsid w:val="00EA3522"/>
    <w:rsid w:val="00EA5F5A"/>
    <w:rsid w:val="00ED228D"/>
    <w:rsid w:val="00EF6238"/>
    <w:rsid w:val="00F116A2"/>
    <w:rsid w:val="00F16212"/>
    <w:rsid w:val="00F32A2D"/>
    <w:rsid w:val="00F54347"/>
    <w:rsid w:val="00F8662C"/>
    <w:rsid w:val="00F874AB"/>
    <w:rsid w:val="00FD4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7169"/>
    <w:pPr>
      <w:spacing w:after="200" w:line="276" w:lineRule="auto"/>
    </w:pPr>
    <w:rPr>
      <w:sz w:val="22"/>
      <w:szCs w:val="22"/>
    </w:rPr>
  </w:style>
  <w:style w:type="paragraph" w:styleId="Heading2">
    <w:name w:val="heading 2"/>
    <w:basedOn w:val="Normal"/>
    <w:next w:val="Normal"/>
    <w:link w:val="Heading2Char"/>
    <w:qFormat/>
    <w:rsid w:val="005549E1"/>
    <w:pPr>
      <w:keepNext/>
      <w:spacing w:after="0" w:line="240" w:lineRule="auto"/>
      <w:outlineLvl w:val="1"/>
    </w:pPr>
    <w:rPr>
      <w:rFonts w:ascii="Times New Roman" w:eastAsia="Times New Roman" w:hAnsi="Times New Roman"/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A54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54FD"/>
  </w:style>
  <w:style w:type="paragraph" w:styleId="Footer">
    <w:name w:val="footer"/>
    <w:basedOn w:val="Normal"/>
    <w:link w:val="FooterChar"/>
    <w:uiPriority w:val="99"/>
    <w:unhideWhenUsed/>
    <w:rsid w:val="005A54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54FD"/>
  </w:style>
  <w:style w:type="paragraph" w:styleId="ListParagraph">
    <w:name w:val="List Paragraph"/>
    <w:basedOn w:val="Normal"/>
    <w:uiPriority w:val="34"/>
    <w:qFormat/>
    <w:rsid w:val="005A54FD"/>
    <w:pPr>
      <w:ind w:left="720"/>
      <w:contextualSpacing/>
    </w:pPr>
  </w:style>
  <w:style w:type="character" w:customStyle="1" w:styleId="Heading2Char">
    <w:name w:val="Heading 2 Char"/>
    <w:link w:val="Heading2"/>
    <w:rsid w:val="005549E1"/>
    <w:rPr>
      <w:rFonts w:ascii="Times New Roman" w:eastAsia="Times New Roman" w:hAnsi="Times New Roman"/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30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730A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370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ocumentName">
    <w:name w:val="DocumentName"/>
    <w:rsid w:val="005403D4"/>
    <w:pPr>
      <w:pBdr>
        <w:top w:val="single" w:sz="2" w:space="1" w:color="auto"/>
        <w:bottom w:val="single" w:sz="2" w:space="1" w:color="auto"/>
      </w:pBdr>
      <w:ind w:right="806"/>
    </w:pPr>
    <w:rPr>
      <w:rFonts w:ascii="Helvetica" w:eastAsia="Times New Roman" w:hAnsi="Helvetica"/>
      <w:sz w:val="28"/>
    </w:rPr>
  </w:style>
  <w:style w:type="character" w:styleId="CommentReference">
    <w:name w:val="annotation reference"/>
    <w:uiPriority w:val="99"/>
    <w:semiHidden/>
    <w:unhideWhenUsed/>
    <w:rsid w:val="009D23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23A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23A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23A0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9D23A0"/>
    <w:rPr>
      <w:b/>
      <w:bCs/>
    </w:rPr>
  </w:style>
  <w:style w:type="paragraph" w:styleId="Revision">
    <w:name w:val="Revision"/>
    <w:hidden/>
    <w:uiPriority w:val="99"/>
    <w:semiHidden/>
    <w:rsid w:val="009D23A0"/>
    <w:rPr>
      <w:sz w:val="22"/>
      <w:szCs w:val="22"/>
    </w:rPr>
  </w:style>
  <w:style w:type="paragraph" w:styleId="NoSpacing">
    <w:name w:val="No Spacing"/>
    <w:uiPriority w:val="1"/>
    <w:qFormat/>
    <w:rsid w:val="00B131C2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7169"/>
    <w:pPr>
      <w:spacing w:after="200" w:line="276" w:lineRule="auto"/>
    </w:pPr>
    <w:rPr>
      <w:sz w:val="22"/>
      <w:szCs w:val="22"/>
    </w:rPr>
  </w:style>
  <w:style w:type="paragraph" w:styleId="Heading2">
    <w:name w:val="heading 2"/>
    <w:basedOn w:val="Normal"/>
    <w:next w:val="Normal"/>
    <w:link w:val="Heading2Char"/>
    <w:qFormat/>
    <w:rsid w:val="005549E1"/>
    <w:pPr>
      <w:keepNext/>
      <w:spacing w:after="0" w:line="240" w:lineRule="auto"/>
      <w:outlineLvl w:val="1"/>
    </w:pPr>
    <w:rPr>
      <w:rFonts w:ascii="Times New Roman" w:eastAsia="Times New Roman" w:hAnsi="Times New Roman"/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A54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54FD"/>
  </w:style>
  <w:style w:type="paragraph" w:styleId="Footer">
    <w:name w:val="footer"/>
    <w:basedOn w:val="Normal"/>
    <w:link w:val="FooterChar"/>
    <w:uiPriority w:val="99"/>
    <w:unhideWhenUsed/>
    <w:rsid w:val="005A54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54FD"/>
  </w:style>
  <w:style w:type="paragraph" w:styleId="ListParagraph">
    <w:name w:val="List Paragraph"/>
    <w:basedOn w:val="Normal"/>
    <w:uiPriority w:val="34"/>
    <w:qFormat/>
    <w:rsid w:val="005A54FD"/>
    <w:pPr>
      <w:ind w:left="720"/>
      <w:contextualSpacing/>
    </w:pPr>
  </w:style>
  <w:style w:type="character" w:customStyle="1" w:styleId="Heading2Char">
    <w:name w:val="Heading 2 Char"/>
    <w:link w:val="Heading2"/>
    <w:rsid w:val="005549E1"/>
    <w:rPr>
      <w:rFonts w:ascii="Times New Roman" w:eastAsia="Times New Roman" w:hAnsi="Times New Roman"/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30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730A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370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ocumentName">
    <w:name w:val="DocumentName"/>
    <w:rsid w:val="005403D4"/>
    <w:pPr>
      <w:pBdr>
        <w:top w:val="single" w:sz="2" w:space="1" w:color="auto"/>
        <w:bottom w:val="single" w:sz="2" w:space="1" w:color="auto"/>
      </w:pBdr>
      <w:ind w:right="806"/>
    </w:pPr>
    <w:rPr>
      <w:rFonts w:ascii="Helvetica" w:eastAsia="Times New Roman" w:hAnsi="Helvetica"/>
      <w:sz w:val="28"/>
    </w:rPr>
  </w:style>
  <w:style w:type="character" w:styleId="CommentReference">
    <w:name w:val="annotation reference"/>
    <w:uiPriority w:val="99"/>
    <w:semiHidden/>
    <w:unhideWhenUsed/>
    <w:rsid w:val="009D23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23A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23A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23A0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9D23A0"/>
    <w:rPr>
      <w:b/>
      <w:bCs/>
    </w:rPr>
  </w:style>
  <w:style w:type="paragraph" w:styleId="Revision">
    <w:name w:val="Revision"/>
    <w:hidden/>
    <w:uiPriority w:val="99"/>
    <w:semiHidden/>
    <w:rsid w:val="009D23A0"/>
    <w:rPr>
      <w:sz w:val="22"/>
      <w:szCs w:val="22"/>
    </w:rPr>
  </w:style>
  <w:style w:type="paragraph" w:styleId="NoSpacing">
    <w:name w:val="No Spacing"/>
    <w:uiPriority w:val="1"/>
    <w:qFormat/>
    <w:rsid w:val="00B131C2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B1A5AD-ABA1-4D31-9CC1-B297E3D81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441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JHMI Department of Pathology</Company>
  <LinksUpToDate>false</LinksUpToDate>
  <CharactersWithSpaces>2951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ASHOLAN2</dc:creator>
  <cp:lastModifiedBy>User</cp:lastModifiedBy>
  <cp:revision>2</cp:revision>
  <cp:lastPrinted>2010-06-14T14:08:00Z</cp:lastPrinted>
  <dcterms:created xsi:type="dcterms:W3CDTF">2026-08-28T09:03:00Z</dcterms:created>
  <dcterms:modified xsi:type="dcterms:W3CDTF">2026-08-28T09:03:00Z</dcterms:modified>
</cp:coreProperties>
</file>